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21A1" w:rsidRPr="00C95A37" w:rsidRDefault="00BE2763" w:rsidP="001F6837">
      <w:pPr>
        <w:jc w:val="center"/>
        <w:rPr>
          <w:rFonts w:ascii="Trebuchet MS" w:hAnsi="Trebuchet MS"/>
          <w:b/>
          <w:sz w:val="32"/>
          <w:szCs w:val="32"/>
          <w:u w:val="single"/>
        </w:rPr>
      </w:pPr>
      <w:r>
        <w:rPr>
          <w:noProof/>
        </w:rPr>
        <w:drawing>
          <wp:anchor distT="0" distB="0" distL="114300" distR="114300" simplePos="0" relativeHeight="251657728" behindDoc="1" locked="0" layoutInCell="1" allowOverlap="1">
            <wp:simplePos x="0" y="0"/>
            <wp:positionH relativeFrom="column">
              <wp:posOffset>-461010</wp:posOffset>
            </wp:positionH>
            <wp:positionV relativeFrom="paragraph">
              <wp:posOffset>-749935</wp:posOffset>
            </wp:positionV>
            <wp:extent cx="2390775" cy="1273175"/>
            <wp:effectExtent l="19050" t="0" r="9525" b="0"/>
            <wp:wrapNone/>
            <wp:docPr id="2" name="Imagen 2" descr="logo_negro_g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_negro_gris"/>
                    <pic:cNvPicPr>
                      <a:picLocks noChangeAspect="1" noChangeArrowheads="1"/>
                    </pic:cNvPicPr>
                  </pic:nvPicPr>
                  <pic:blipFill>
                    <a:blip r:embed="rId8" cstate="print"/>
                    <a:srcRect/>
                    <a:stretch>
                      <a:fillRect/>
                    </a:stretch>
                  </pic:blipFill>
                  <pic:spPr bwMode="auto">
                    <a:xfrm>
                      <a:off x="0" y="0"/>
                      <a:ext cx="2390775" cy="1273175"/>
                    </a:xfrm>
                    <a:prstGeom prst="rect">
                      <a:avLst/>
                    </a:prstGeom>
                    <a:noFill/>
                    <a:ln w="9525">
                      <a:noFill/>
                      <a:miter lim="800000"/>
                      <a:headEnd/>
                      <a:tailEnd/>
                    </a:ln>
                  </pic:spPr>
                </pic:pic>
              </a:graphicData>
            </a:graphic>
          </wp:anchor>
        </w:drawing>
      </w:r>
    </w:p>
    <w:p w:rsidR="00C021A1" w:rsidRPr="00C95A37" w:rsidRDefault="00C021A1" w:rsidP="001F6837">
      <w:pPr>
        <w:jc w:val="center"/>
        <w:rPr>
          <w:rFonts w:ascii="Trebuchet MS" w:hAnsi="Trebuchet MS"/>
          <w:b/>
          <w:sz w:val="32"/>
          <w:szCs w:val="32"/>
          <w:u w:val="single"/>
        </w:rPr>
      </w:pPr>
    </w:p>
    <w:p w:rsidR="001F6837" w:rsidRDefault="001F6837" w:rsidP="001F6837">
      <w:pPr>
        <w:jc w:val="center"/>
        <w:rPr>
          <w:rFonts w:ascii="Trebuchet MS" w:hAnsi="Trebuchet MS"/>
          <w:b/>
          <w:sz w:val="32"/>
          <w:szCs w:val="32"/>
        </w:rPr>
      </w:pPr>
      <w:r w:rsidRPr="00C95A37">
        <w:rPr>
          <w:rFonts w:ascii="Trebuchet MS" w:hAnsi="Trebuchet MS"/>
          <w:b/>
          <w:sz w:val="32"/>
          <w:szCs w:val="32"/>
        </w:rPr>
        <w:t>UNIVERSIDAD DE CHILE</w:t>
      </w:r>
    </w:p>
    <w:p w:rsidR="00540858" w:rsidRPr="00C95A37" w:rsidRDefault="00540858" w:rsidP="001F6837">
      <w:pPr>
        <w:jc w:val="center"/>
        <w:rPr>
          <w:rFonts w:ascii="Trebuchet MS" w:hAnsi="Trebuchet MS"/>
          <w:b/>
          <w:sz w:val="32"/>
          <w:szCs w:val="32"/>
        </w:rPr>
      </w:pPr>
    </w:p>
    <w:p w:rsidR="001F6837" w:rsidRPr="00C95A37" w:rsidRDefault="001F6837" w:rsidP="001F6837">
      <w:pPr>
        <w:jc w:val="center"/>
        <w:rPr>
          <w:rFonts w:ascii="Trebuchet MS" w:hAnsi="Trebuchet MS"/>
          <w:b/>
          <w:sz w:val="28"/>
          <w:szCs w:val="28"/>
        </w:rPr>
      </w:pPr>
      <w:r w:rsidRPr="00C95A37">
        <w:rPr>
          <w:rFonts w:ascii="Trebuchet MS" w:hAnsi="Trebuchet MS"/>
          <w:b/>
          <w:sz w:val="28"/>
          <w:szCs w:val="28"/>
        </w:rPr>
        <w:t>INSTITUTO DE ESTUDIOS INTERNACIONALES</w:t>
      </w:r>
    </w:p>
    <w:p w:rsidR="001F6837" w:rsidRPr="00C95A37" w:rsidRDefault="001F6837" w:rsidP="00395498">
      <w:pPr>
        <w:jc w:val="both"/>
        <w:rPr>
          <w:rFonts w:ascii="Trebuchet MS" w:hAnsi="Trebuchet MS"/>
          <w:b/>
        </w:rPr>
      </w:pPr>
    </w:p>
    <w:p w:rsidR="00B14253" w:rsidRDefault="00085E37" w:rsidP="00B14253">
      <w:pPr>
        <w:jc w:val="center"/>
        <w:rPr>
          <w:rFonts w:ascii="Trebuchet MS" w:hAnsi="Trebuchet MS"/>
          <w:b/>
        </w:rPr>
      </w:pPr>
      <w:r w:rsidRPr="00C95A37">
        <w:rPr>
          <w:rFonts w:ascii="Trebuchet MS" w:hAnsi="Trebuchet MS"/>
          <w:b/>
        </w:rPr>
        <w:t>DIPLOMA DE POSTITULO</w:t>
      </w:r>
      <w:r w:rsidR="00FB6165" w:rsidRPr="00C95A37">
        <w:rPr>
          <w:rFonts w:ascii="Trebuchet MS" w:hAnsi="Trebuchet MS"/>
          <w:b/>
        </w:rPr>
        <w:t xml:space="preserve"> EN ESTUDIOS INTERNACIONALES</w:t>
      </w:r>
    </w:p>
    <w:p w:rsidR="00540858" w:rsidRPr="00C95A37" w:rsidRDefault="00540858" w:rsidP="00B14253">
      <w:pPr>
        <w:jc w:val="center"/>
        <w:rPr>
          <w:rFonts w:ascii="Trebuchet MS" w:hAnsi="Trebuchet MS"/>
          <w:b/>
        </w:rPr>
      </w:pPr>
    </w:p>
    <w:p w:rsidR="00E50C63" w:rsidRPr="00C95A37" w:rsidRDefault="00BE2763" w:rsidP="00E50C63">
      <w:pPr>
        <w:jc w:val="center"/>
        <w:rPr>
          <w:rFonts w:ascii="Trebuchet MS" w:hAnsi="Trebuchet MS"/>
          <w:b/>
          <w:i/>
        </w:rPr>
      </w:pPr>
      <w:r>
        <w:rPr>
          <w:rFonts w:ascii="Trebuchet MS" w:hAnsi="Trebuchet MS"/>
          <w:b/>
          <w:i/>
        </w:rPr>
        <w:t>La</w:t>
      </w:r>
      <w:r w:rsidR="00E50C63" w:rsidRPr="00C95A37">
        <w:rPr>
          <w:rFonts w:ascii="Trebuchet MS" w:hAnsi="Trebuchet MS"/>
          <w:b/>
          <w:i/>
        </w:rPr>
        <w:t xml:space="preserve"> agenda mundial</w:t>
      </w:r>
      <w:r>
        <w:rPr>
          <w:rFonts w:ascii="Trebuchet MS" w:hAnsi="Trebuchet MS"/>
          <w:b/>
          <w:i/>
        </w:rPr>
        <w:t>: pensar internacionalmente</w:t>
      </w:r>
      <w:r w:rsidR="00E50C63" w:rsidRPr="00C95A37">
        <w:rPr>
          <w:rFonts w:ascii="Trebuchet MS" w:hAnsi="Trebuchet MS"/>
          <w:b/>
          <w:i/>
        </w:rPr>
        <w:t xml:space="preserve">. </w:t>
      </w:r>
    </w:p>
    <w:p w:rsidR="00E50C63" w:rsidRPr="00C95A37" w:rsidRDefault="00E50C63" w:rsidP="001F6837">
      <w:pPr>
        <w:jc w:val="right"/>
        <w:rPr>
          <w:rFonts w:ascii="Trebuchet MS" w:hAnsi="Trebuchet MS"/>
          <w:b/>
        </w:rPr>
      </w:pPr>
    </w:p>
    <w:p w:rsidR="001F6837" w:rsidRPr="00C95A37" w:rsidRDefault="001F6837" w:rsidP="001F6837">
      <w:pPr>
        <w:jc w:val="right"/>
        <w:rPr>
          <w:rFonts w:ascii="Trebuchet MS" w:hAnsi="Trebuchet MS"/>
          <w:b/>
        </w:rPr>
      </w:pPr>
      <w:r w:rsidRPr="00C95A37">
        <w:rPr>
          <w:rFonts w:ascii="Trebuchet MS" w:hAnsi="Trebuchet MS"/>
          <w:b/>
        </w:rPr>
        <w:t>Curso Académico 20</w:t>
      </w:r>
      <w:r w:rsidR="00383B6A">
        <w:rPr>
          <w:rFonts w:ascii="Trebuchet MS" w:hAnsi="Trebuchet MS"/>
          <w:b/>
        </w:rPr>
        <w:t>12</w:t>
      </w:r>
    </w:p>
    <w:p w:rsidR="00D30A4F" w:rsidRPr="00C95A37" w:rsidRDefault="00D30A4F" w:rsidP="00395498">
      <w:pPr>
        <w:jc w:val="both"/>
        <w:rPr>
          <w:rFonts w:ascii="Trebuchet MS" w:hAnsi="Trebuchet MS"/>
          <w:sz w:val="20"/>
          <w:szCs w:val="20"/>
        </w:rPr>
      </w:pPr>
    </w:p>
    <w:p w:rsidR="00807EAB" w:rsidRDefault="00807EAB" w:rsidP="00807EAB">
      <w:pPr>
        <w:jc w:val="both"/>
      </w:pPr>
      <w:r>
        <w:rPr>
          <w:rFonts w:ascii="Trebuchet MS" w:hAnsi="Trebuchet MS"/>
          <w:b/>
          <w:sz w:val="20"/>
          <w:szCs w:val="20"/>
          <w:u w:val="single"/>
        </w:rPr>
        <w:t>DESCRIPCIÓN</w:t>
      </w:r>
      <w:r>
        <w:rPr>
          <w:rFonts w:ascii="Trebuchet MS" w:hAnsi="Trebuchet MS"/>
          <w:b/>
          <w:sz w:val="20"/>
          <w:szCs w:val="20"/>
        </w:rPr>
        <w:t>:</w:t>
      </w:r>
    </w:p>
    <w:p w:rsidR="00807EAB" w:rsidRDefault="00807EAB" w:rsidP="00807EAB">
      <w:pPr>
        <w:jc w:val="both"/>
      </w:pPr>
    </w:p>
    <w:p w:rsidR="00807EAB" w:rsidRDefault="00807EAB" w:rsidP="00807EAB">
      <w:pPr>
        <w:jc w:val="both"/>
      </w:pPr>
      <w:r>
        <w:rPr>
          <w:rFonts w:ascii="Trebuchet MS" w:hAnsi="Trebuchet MS"/>
          <w:sz w:val="20"/>
          <w:szCs w:val="20"/>
        </w:rPr>
        <w:t>El D</w:t>
      </w:r>
      <w:r>
        <w:rPr>
          <w:rFonts w:ascii="Trebuchet MS" w:hAnsi="Trebuchet MS"/>
          <w:sz w:val="20"/>
          <w:szCs w:val="22"/>
        </w:rPr>
        <w:t>iploma  proporciona una visión   interdisciplinaria de la Agenda Mundial y del funcionamiento de la política contemporánea, en particular, actualizar las visiones sobre  las relaciones internacionales,  examinar los espacios geográficos  relevantes,   los   actores protagonistas, las megatendencias transnacionales</w:t>
      </w:r>
      <w:r w:rsidR="00446413">
        <w:rPr>
          <w:rFonts w:ascii="Trebuchet MS" w:hAnsi="Trebuchet MS"/>
          <w:sz w:val="20"/>
          <w:szCs w:val="22"/>
        </w:rPr>
        <w:t xml:space="preserve"> </w:t>
      </w:r>
      <w:r>
        <w:rPr>
          <w:rFonts w:ascii="Trebuchet MS" w:hAnsi="Trebuchet MS"/>
          <w:sz w:val="20"/>
          <w:szCs w:val="22"/>
        </w:rPr>
        <w:t xml:space="preserve">y su impacto en  los procesos globales y regionales. </w:t>
      </w:r>
    </w:p>
    <w:p w:rsidR="00807EAB" w:rsidRDefault="00807EAB" w:rsidP="00807EAB">
      <w:pPr>
        <w:jc w:val="both"/>
      </w:pPr>
    </w:p>
    <w:p w:rsidR="00807EAB" w:rsidRDefault="00807EAB" w:rsidP="00807EAB">
      <w:pPr>
        <w:jc w:val="both"/>
      </w:pPr>
      <w:r>
        <w:rPr>
          <w:rFonts w:ascii="Trebuchet MS" w:hAnsi="Trebuchet MS"/>
          <w:sz w:val="20"/>
          <w:szCs w:val="22"/>
        </w:rPr>
        <w:t>Entregar las herramientas  básicas  para pensar internacionalmente</w:t>
      </w:r>
      <w:r w:rsidR="00446413">
        <w:rPr>
          <w:rFonts w:ascii="Trebuchet MS" w:hAnsi="Trebuchet MS"/>
          <w:sz w:val="20"/>
          <w:szCs w:val="22"/>
        </w:rPr>
        <w:t xml:space="preserve"> </w:t>
      </w:r>
      <w:r>
        <w:rPr>
          <w:rFonts w:ascii="Trebuchet MS" w:hAnsi="Trebuchet MS"/>
          <w:sz w:val="20"/>
          <w:szCs w:val="22"/>
        </w:rPr>
        <w:t>la Agenda Mundial con el soporte científico de los  Estudios Internacionales y las disciplinas que lo componen: las    Relaciones Internacionales, la Ciencia Política, la Política Comparada,</w:t>
      </w:r>
      <w:r w:rsidR="00446413">
        <w:rPr>
          <w:rFonts w:ascii="Trebuchet MS" w:hAnsi="Trebuchet MS"/>
          <w:sz w:val="20"/>
          <w:szCs w:val="22"/>
        </w:rPr>
        <w:t xml:space="preserve"> </w:t>
      </w:r>
      <w:r>
        <w:rPr>
          <w:rFonts w:ascii="Trebuchet MS" w:hAnsi="Trebuchet MS"/>
          <w:sz w:val="20"/>
          <w:szCs w:val="22"/>
        </w:rPr>
        <w:t>el Derecho Internacional, la Economía Política Internacional,</w:t>
      </w:r>
      <w:r w:rsidR="00EE442A">
        <w:rPr>
          <w:rFonts w:ascii="Trebuchet MS" w:hAnsi="Trebuchet MS"/>
          <w:sz w:val="20"/>
          <w:szCs w:val="22"/>
        </w:rPr>
        <w:t xml:space="preserve"> </w:t>
      </w:r>
      <w:r>
        <w:rPr>
          <w:rFonts w:ascii="Trebuchet MS" w:hAnsi="Trebuchet MS"/>
          <w:sz w:val="20"/>
          <w:szCs w:val="22"/>
        </w:rPr>
        <w:t>la Historia Contemporánea.</w:t>
      </w:r>
    </w:p>
    <w:p w:rsidR="00807EAB" w:rsidRDefault="00807EAB" w:rsidP="00807EAB">
      <w:pPr>
        <w:jc w:val="both"/>
      </w:pPr>
    </w:p>
    <w:p w:rsidR="00EE442A" w:rsidRDefault="00446413" w:rsidP="00807EAB">
      <w:pPr>
        <w:jc w:val="both"/>
        <w:rPr>
          <w:rFonts w:ascii="Trebuchet MS" w:hAnsi="Trebuchet MS"/>
          <w:sz w:val="20"/>
          <w:szCs w:val="22"/>
        </w:rPr>
      </w:pPr>
      <w:r>
        <w:rPr>
          <w:rFonts w:ascii="Trebuchet MS" w:hAnsi="Trebuchet MS"/>
          <w:sz w:val="20"/>
          <w:szCs w:val="22"/>
        </w:rPr>
        <w:t xml:space="preserve">Contextualizar </w:t>
      </w:r>
      <w:r w:rsidR="00807EAB">
        <w:rPr>
          <w:rFonts w:ascii="Trebuchet MS" w:hAnsi="Trebuchet MS"/>
          <w:sz w:val="20"/>
          <w:szCs w:val="22"/>
        </w:rPr>
        <w:t>la secuela de  crisis</w:t>
      </w:r>
      <w:r w:rsidR="00EE442A">
        <w:rPr>
          <w:rFonts w:ascii="Trebuchet MS" w:hAnsi="Trebuchet MS"/>
          <w:sz w:val="20"/>
          <w:szCs w:val="22"/>
        </w:rPr>
        <w:t xml:space="preserve"> políticas y económicas </w:t>
      </w:r>
      <w:r w:rsidR="00807EAB">
        <w:rPr>
          <w:rFonts w:ascii="Trebuchet MS" w:hAnsi="Trebuchet MS"/>
          <w:sz w:val="20"/>
          <w:szCs w:val="22"/>
        </w:rPr>
        <w:t xml:space="preserve"> en: América del Norte,</w:t>
      </w:r>
      <w:r w:rsidR="00EE442A">
        <w:rPr>
          <w:rFonts w:ascii="Trebuchet MS" w:hAnsi="Trebuchet MS"/>
          <w:sz w:val="20"/>
          <w:szCs w:val="22"/>
        </w:rPr>
        <w:t xml:space="preserve"> </w:t>
      </w:r>
      <w:r w:rsidR="00807EAB">
        <w:rPr>
          <w:rFonts w:ascii="Trebuchet MS" w:hAnsi="Trebuchet MS"/>
          <w:sz w:val="20"/>
          <w:szCs w:val="22"/>
        </w:rPr>
        <w:t xml:space="preserve">Europa, el Mundo </w:t>
      </w:r>
      <w:r w:rsidR="00EE442A">
        <w:rPr>
          <w:rFonts w:ascii="Trebuchet MS" w:hAnsi="Trebuchet MS"/>
          <w:sz w:val="20"/>
          <w:szCs w:val="22"/>
        </w:rPr>
        <w:t>Á</w:t>
      </w:r>
      <w:r w:rsidR="00807EAB">
        <w:rPr>
          <w:rFonts w:ascii="Trebuchet MS" w:hAnsi="Trebuchet MS"/>
          <w:sz w:val="20"/>
          <w:szCs w:val="22"/>
        </w:rPr>
        <w:t>rabe,</w:t>
      </w:r>
      <w:r w:rsidR="00EE442A">
        <w:rPr>
          <w:rFonts w:ascii="Trebuchet MS" w:hAnsi="Trebuchet MS"/>
          <w:sz w:val="20"/>
          <w:szCs w:val="22"/>
        </w:rPr>
        <w:t xml:space="preserve"> </w:t>
      </w:r>
      <w:r w:rsidR="00807EAB">
        <w:rPr>
          <w:rFonts w:ascii="Trebuchet MS" w:hAnsi="Trebuchet MS"/>
          <w:sz w:val="20"/>
          <w:szCs w:val="22"/>
        </w:rPr>
        <w:t xml:space="preserve">el  Asia Pacífico, América Latina y Chile. </w:t>
      </w:r>
    </w:p>
    <w:p w:rsidR="00EE442A" w:rsidRDefault="00EE442A" w:rsidP="00807EAB">
      <w:pPr>
        <w:jc w:val="both"/>
        <w:rPr>
          <w:rFonts w:ascii="Trebuchet MS" w:hAnsi="Trebuchet MS"/>
          <w:sz w:val="20"/>
          <w:szCs w:val="22"/>
        </w:rPr>
      </w:pPr>
    </w:p>
    <w:p w:rsidR="00807EAB" w:rsidRDefault="00807EAB" w:rsidP="00807EAB">
      <w:pPr>
        <w:jc w:val="both"/>
      </w:pPr>
      <w:r>
        <w:rPr>
          <w:rFonts w:ascii="Trebuchet MS" w:hAnsi="Trebuchet MS"/>
          <w:sz w:val="20"/>
          <w:szCs w:val="22"/>
        </w:rPr>
        <w:t>Objetivar</w:t>
      </w:r>
      <w:r w:rsidR="00EE442A">
        <w:rPr>
          <w:rFonts w:ascii="Trebuchet MS" w:hAnsi="Trebuchet MS"/>
          <w:sz w:val="20"/>
          <w:szCs w:val="22"/>
        </w:rPr>
        <w:t xml:space="preserve"> </w:t>
      </w:r>
      <w:r>
        <w:rPr>
          <w:rFonts w:ascii="Trebuchet MS" w:hAnsi="Trebuchet MS"/>
          <w:sz w:val="20"/>
          <w:szCs w:val="22"/>
        </w:rPr>
        <w:t>la nueva agenda internacional:</w:t>
      </w:r>
      <w:r w:rsidR="00EE442A">
        <w:rPr>
          <w:rFonts w:ascii="Trebuchet MS" w:hAnsi="Trebuchet MS"/>
          <w:sz w:val="20"/>
          <w:szCs w:val="22"/>
        </w:rPr>
        <w:t xml:space="preserve"> </w:t>
      </w:r>
      <w:r>
        <w:rPr>
          <w:rFonts w:ascii="Trebuchet MS" w:hAnsi="Trebuchet MS"/>
          <w:sz w:val="20"/>
          <w:szCs w:val="22"/>
        </w:rPr>
        <w:t>los bloques de potencias emergentes:</w:t>
      </w:r>
      <w:r w:rsidR="00EE442A">
        <w:rPr>
          <w:rFonts w:ascii="Trebuchet MS" w:hAnsi="Trebuchet MS"/>
          <w:sz w:val="20"/>
          <w:szCs w:val="22"/>
        </w:rPr>
        <w:t xml:space="preserve"> </w:t>
      </w:r>
      <w:r>
        <w:rPr>
          <w:rFonts w:ascii="Trebuchet MS" w:hAnsi="Trebuchet MS"/>
          <w:sz w:val="20"/>
          <w:szCs w:val="22"/>
        </w:rPr>
        <w:t>Brasil, Rusia, India, China, Sudáfrica</w:t>
      </w:r>
      <w:r w:rsidR="00EE442A">
        <w:rPr>
          <w:rFonts w:ascii="Trebuchet MS" w:hAnsi="Trebuchet MS"/>
          <w:sz w:val="20"/>
          <w:szCs w:val="22"/>
        </w:rPr>
        <w:t xml:space="preserve"> </w:t>
      </w:r>
      <w:r>
        <w:rPr>
          <w:rFonts w:ascii="Trebuchet MS" w:hAnsi="Trebuchet MS"/>
          <w:sz w:val="20"/>
          <w:szCs w:val="22"/>
        </w:rPr>
        <w:t>(BRICS),</w:t>
      </w:r>
      <w:r w:rsidR="00EE442A">
        <w:rPr>
          <w:rFonts w:ascii="Trebuchet MS" w:hAnsi="Trebuchet MS"/>
          <w:sz w:val="20"/>
          <w:szCs w:val="22"/>
        </w:rPr>
        <w:t xml:space="preserve"> </w:t>
      </w:r>
      <w:r>
        <w:rPr>
          <w:rFonts w:ascii="Trebuchet MS" w:hAnsi="Trebuchet MS"/>
          <w:sz w:val="20"/>
          <w:szCs w:val="22"/>
        </w:rPr>
        <w:t xml:space="preserve">los desafíos a la diplomacia Chilena, las crisis ambientales  junto a la creciente ola de rebeliones ciudadanas en </w:t>
      </w:r>
      <w:r w:rsidR="00EE442A">
        <w:rPr>
          <w:rFonts w:ascii="Trebuchet MS" w:hAnsi="Trebuchet MS"/>
          <w:sz w:val="20"/>
          <w:szCs w:val="22"/>
        </w:rPr>
        <w:t>la sociedad civil global y, en particular, Chile.</w:t>
      </w:r>
      <w:r>
        <w:rPr>
          <w:rFonts w:ascii="Trebuchet MS" w:hAnsi="Trebuchet MS"/>
          <w:sz w:val="20"/>
          <w:szCs w:val="22"/>
        </w:rPr>
        <w:t xml:space="preserve">  </w:t>
      </w:r>
    </w:p>
    <w:p w:rsidR="00807EAB" w:rsidRDefault="00807EAB" w:rsidP="00807EAB">
      <w:pPr>
        <w:jc w:val="both"/>
      </w:pPr>
    </w:p>
    <w:p w:rsidR="00807EAB" w:rsidRDefault="00807EAB" w:rsidP="00807EAB">
      <w:pPr>
        <w:jc w:val="both"/>
      </w:pPr>
      <w:r>
        <w:rPr>
          <w:rFonts w:ascii="Trebuchet MS" w:hAnsi="Trebuchet MS"/>
          <w:b/>
          <w:sz w:val="20"/>
          <w:szCs w:val="22"/>
          <w:u w:val="single"/>
        </w:rPr>
        <w:t>OBJETIVO</w:t>
      </w:r>
      <w:r>
        <w:rPr>
          <w:rFonts w:ascii="Trebuchet MS" w:hAnsi="Trebuchet MS"/>
          <w:b/>
          <w:sz w:val="20"/>
          <w:szCs w:val="22"/>
        </w:rPr>
        <w:t>:</w:t>
      </w:r>
    </w:p>
    <w:p w:rsidR="00807EAB" w:rsidRDefault="00807EAB" w:rsidP="00807EAB">
      <w:pPr>
        <w:jc w:val="both"/>
      </w:pPr>
    </w:p>
    <w:p w:rsidR="00807EAB" w:rsidRDefault="00807EAB" w:rsidP="00807EAB">
      <w:pPr>
        <w:jc w:val="both"/>
      </w:pPr>
      <w:r>
        <w:rPr>
          <w:rFonts w:ascii="Trebuchet MS" w:hAnsi="Trebuchet MS"/>
          <w:sz w:val="20"/>
          <w:szCs w:val="22"/>
        </w:rPr>
        <w:t xml:space="preserve">Ofrecer  una   visión multidisciplinaria de la Agenda Mundial y pensar internacionalmente la inserción de Chile y América Latina en las políticas públicas internacionales.  </w:t>
      </w:r>
    </w:p>
    <w:p w:rsidR="00807EAB" w:rsidRDefault="00807EAB" w:rsidP="00807EAB">
      <w:pPr>
        <w:jc w:val="both"/>
      </w:pPr>
    </w:p>
    <w:p w:rsidR="00807EAB" w:rsidRDefault="00807EAB" w:rsidP="00807EAB">
      <w:pPr>
        <w:jc w:val="both"/>
      </w:pPr>
      <w:r>
        <w:rPr>
          <w:rFonts w:ascii="Trebuchet MS" w:hAnsi="Trebuchet MS"/>
          <w:b/>
          <w:sz w:val="20"/>
          <w:szCs w:val="22"/>
          <w:u w:val="single"/>
        </w:rPr>
        <w:t>DIRECTOR</w:t>
      </w:r>
      <w:r>
        <w:rPr>
          <w:rFonts w:ascii="Trebuchet MS" w:hAnsi="Trebuchet MS"/>
          <w:b/>
          <w:sz w:val="20"/>
          <w:szCs w:val="22"/>
        </w:rPr>
        <w:t>:</w:t>
      </w:r>
    </w:p>
    <w:p w:rsidR="00807EAB" w:rsidRDefault="00807EAB" w:rsidP="00807EAB">
      <w:pPr>
        <w:jc w:val="both"/>
      </w:pPr>
    </w:p>
    <w:p w:rsidR="00807EAB" w:rsidRDefault="00807EAB" w:rsidP="00807EAB">
      <w:pPr>
        <w:jc w:val="both"/>
      </w:pPr>
      <w:r>
        <w:rPr>
          <w:rFonts w:ascii="Trebuchet MS" w:hAnsi="Trebuchet MS"/>
          <w:sz w:val="20"/>
          <w:szCs w:val="22"/>
        </w:rPr>
        <w:t>Prof</w:t>
      </w:r>
      <w:r w:rsidR="000F60DC">
        <w:rPr>
          <w:rFonts w:ascii="Trebuchet MS" w:hAnsi="Trebuchet MS"/>
          <w:sz w:val="20"/>
          <w:szCs w:val="22"/>
        </w:rPr>
        <w:t>esor Walter Sánchez González. (</w:t>
      </w:r>
      <w:r>
        <w:rPr>
          <w:rFonts w:ascii="Trebuchet MS" w:hAnsi="Trebuchet MS"/>
          <w:sz w:val="20"/>
          <w:szCs w:val="22"/>
        </w:rPr>
        <w:t>Ph.D) Universidad de Notre Dame.</w:t>
      </w:r>
    </w:p>
    <w:p w:rsidR="00807EAB" w:rsidRDefault="00807EAB" w:rsidP="00807EAB">
      <w:pPr>
        <w:jc w:val="both"/>
      </w:pPr>
    </w:p>
    <w:p w:rsidR="00807EAB" w:rsidRDefault="00807EAB" w:rsidP="00807EAB">
      <w:pPr>
        <w:jc w:val="both"/>
      </w:pPr>
      <w:r>
        <w:rPr>
          <w:rFonts w:ascii="Trebuchet MS" w:hAnsi="Trebuchet MS"/>
          <w:b/>
          <w:sz w:val="20"/>
          <w:szCs w:val="22"/>
          <w:u w:val="single"/>
        </w:rPr>
        <w:t>COORDINADOR</w:t>
      </w:r>
      <w:r>
        <w:rPr>
          <w:rFonts w:ascii="Trebuchet MS" w:hAnsi="Trebuchet MS"/>
          <w:b/>
          <w:sz w:val="20"/>
          <w:szCs w:val="22"/>
        </w:rPr>
        <w:t>:</w:t>
      </w:r>
    </w:p>
    <w:p w:rsidR="00807EAB" w:rsidRDefault="00807EAB" w:rsidP="00807EAB">
      <w:pPr>
        <w:jc w:val="both"/>
      </w:pPr>
    </w:p>
    <w:p w:rsidR="00807EAB" w:rsidRDefault="00807EAB" w:rsidP="00807EAB">
      <w:pPr>
        <w:jc w:val="both"/>
      </w:pPr>
      <w:r>
        <w:rPr>
          <w:rFonts w:ascii="Trebuchet MS" w:hAnsi="Trebuchet MS"/>
          <w:sz w:val="20"/>
          <w:szCs w:val="22"/>
        </w:rPr>
        <w:t xml:space="preserve">Rodrigo Cuevas </w:t>
      </w:r>
    </w:p>
    <w:p w:rsidR="00807EAB" w:rsidRDefault="00E57736" w:rsidP="00807EAB">
      <w:pPr>
        <w:jc w:val="both"/>
      </w:pPr>
      <w:hyperlink r:id="rId9" w:history="1">
        <w:r w:rsidR="00807EAB" w:rsidRPr="000A21D4">
          <w:rPr>
            <w:rStyle w:val="Hipervnculo"/>
            <w:rFonts w:ascii="Trebuchet MS" w:hAnsi="Trebuchet MS"/>
            <w:sz w:val="20"/>
            <w:szCs w:val="22"/>
          </w:rPr>
          <w:t>rodrigocuevas@uchile.cl</w:t>
        </w:r>
      </w:hyperlink>
      <w:r w:rsidR="00807EAB">
        <w:rPr>
          <w:rFonts w:ascii="Trebuchet MS" w:hAnsi="Trebuchet MS"/>
          <w:sz w:val="20"/>
          <w:szCs w:val="22"/>
        </w:rPr>
        <w:t xml:space="preserve"> </w:t>
      </w:r>
    </w:p>
    <w:p w:rsidR="00807EAB" w:rsidRDefault="00807EAB" w:rsidP="00807EAB">
      <w:pPr>
        <w:jc w:val="both"/>
      </w:pPr>
    </w:p>
    <w:p w:rsidR="00EE442A" w:rsidRDefault="00EE442A" w:rsidP="00807EAB">
      <w:pPr>
        <w:jc w:val="both"/>
        <w:rPr>
          <w:rFonts w:ascii="Trebuchet MS" w:hAnsi="Trebuchet MS"/>
          <w:b/>
          <w:sz w:val="20"/>
          <w:szCs w:val="22"/>
          <w:u w:val="single"/>
        </w:rPr>
      </w:pPr>
    </w:p>
    <w:p w:rsidR="00EE442A" w:rsidRDefault="00EE442A" w:rsidP="00807EAB">
      <w:pPr>
        <w:jc w:val="both"/>
        <w:rPr>
          <w:rFonts w:ascii="Trebuchet MS" w:hAnsi="Trebuchet MS"/>
          <w:b/>
          <w:sz w:val="20"/>
          <w:szCs w:val="22"/>
          <w:u w:val="single"/>
        </w:rPr>
      </w:pPr>
    </w:p>
    <w:p w:rsidR="00807EAB" w:rsidRDefault="00807EAB" w:rsidP="00807EAB">
      <w:pPr>
        <w:jc w:val="both"/>
      </w:pPr>
      <w:r>
        <w:rPr>
          <w:rFonts w:ascii="Trebuchet MS" w:hAnsi="Trebuchet MS"/>
          <w:b/>
          <w:sz w:val="20"/>
          <w:szCs w:val="22"/>
          <w:u w:val="single"/>
        </w:rPr>
        <w:lastRenderedPageBreak/>
        <w:t>LUGAR Y FECHA</w:t>
      </w:r>
      <w:r>
        <w:rPr>
          <w:rFonts w:ascii="Trebuchet MS" w:hAnsi="Trebuchet MS"/>
          <w:b/>
          <w:sz w:val="20"/>
          <w:szCs w:val="22"/>
        </w:rPr>
        <w:t>:</w:t>
      </w:r>
    </w:p>
    <w:p w:rsidR="00807EAB" w:rsidRDefault="00807EAB" w:rsidP="00807EAB">
      <w:pPr>
        <w:jc w:val="both"/>
      </w:pPr>
    </w:p>
    <w:p w:rsidR="00807EAB" w:rsidRDefault="00807EAB" w:rsidP="00807EAB">
      <w:pPr>
        <w:jc w:val="both"/>
      </w:pPr>
      <w:r>
        <w:rPr>
          <w:rFonts w:ascii="Trebuchet MS" w:hAnsi="Trebuchet MS"/>
          <w:sz w:val="20"/>
          <w:szCs w:val="22"/>
        </w:rPr>
        <w:t>Instituto de Estudios Internacionales, Universidad de Chile. Avenida Condell 249, Providencia.</w:t>
      </w:r>
    </w:p>
    <w:p w:rsidR="00807EAB" w:rsidRDefault="00807EAB" w:rsidP="00807EAB">
      <w:pPr>
        <w:jc w:val="both"/>
        <w:rPr>
          <w:rFonts w:ascii="Trebuchet MS" w:hAnsi="Trebuchet MS"/>
          <w:sz w:val="20"/>
          <w:szCs w:val="22"/>
        </w:rPr>
      </w:pPr>
      <w:r>
        <w:rPr>
          <w:rFonts w:ascii="Trebuchet MS" w:hAnsi="Trebuchet MS"/>
          <w:sz w:val="20"/>
          <w:szCs w:val="22"/>
        </w:rPr>
        <w:t xml:space="preserve">(Metro Salvador) </w:t>
      </w:r>
    </w:p>
    <w:p w:rsidR="00807EAB" w:rsidRDefault="00807EAB" w:rsidP="00807EAB">
      <w:pPr>
        <w:rPr>
          <w:rFonts w:ascii="Trebuchet MS" w:hAnsi="Trebuchet MS"/>
          <w:sz w:val="20"/>
          <w:szCs w:val="22"/>
        </w:rPr>
      </w:pPr>
    </w:p>
    <w:p w:rsidR="00807EAB" w:rsidRDefault="00807EAB" w:rsidP="00807EAB">
      <w:pPr>
        <w:rPr>
          <w:rFonts w:ascii="Trebuchet MS" w:hAnsi="Trebuchet MS"/>
          <w:sz w:val="20"/>
          <w:szCs w:val="22"/>
        </w:rPr>
      </w:pPr>
      <w:r>
        <w:rPr>
          <w:rFonts w:ascii="Trebuchet MS" w:hAnsi="Trebuchet MS"/>
          <w:sz w:val="20"/>
          <w:szCs w:val="22"/>
        </w:rPr>
        <w:t xml:space="preserve">Martes  y Jueves 18:30-21.00. </w:t>
      </w:r>
    </w:p>
    <w:p w:rsidR="00807EAB" w:rsidRDefault="00807EAB" w:rsidP="00807EAB">
      <w:pPr>
        <w:rPr>
          <w:rFonts w:ascii="Trebuchet MS" w:hAnsi="Trebuchet MS"/>
          <w:sz w:val="20"/>
          <w:szCs w:val="22"/>
        </w:rPr>
      </w:pPr>
    </w:p>
    <w:p w:rsidR="00807EAB" w:rsidRDefault="00807EAB" w:rsidP="00807EAB">
      <w:r>
        <w:rPr>
          <w:rFonts w:ascii="Trebuchet MS" w:hAnsi="Trebuchet MS"/>
          <w:sz w:val="20"/>
          <w:szCs w:val="22"/>
        </w:rPr>
        <w:t>Iniciación de Curso el día martes 31 de julio y clausura del curso el día martes 20 de noviembre.</w:t>
      </w:r>
    </w:p>
    <w:p w:rsidR="00807EAB" w:rsidRDefault="00807EAB" w:rsidP="000F60DC">
      <w:pPr>
        <w:jc w:val="both"/>
      </w:pPr>
      <w:r>
        <w:rPr>
          <w:rFonts w:ascii="Trebuchet MS" w:hAnsi="Trebuchet MS"/>
          <w:sz w:val="20"/>
          <w:szCs w:val="22"/>
        </w:rPr>
        <w:t>Se contemplan clases durante</w:t>
      </w:r>
      <w:r w:rsidR="00EE442A">
        <w:rPr>
          <w:rFonts w:ascii="Trebuchet MS" w:hAnsi="Trebuchet MS"/>
          <w:sz w:val="20"/>
          <w:szCs w:val="22"/>
        </w:rPr>
        <w:t xml:space="preserve"> 6</w:t>
      </w:r>
      <w:r>
        <w:rPr>
          <w:rFonts w:ascii="Trebuchet MS" w:hAnsi="Trebuchet MS"/>
          <w:sz w:val="20"/>
          <w:szCs w:val="22"/>
        </w:rPr>
        <w:t xml:space="preserve">  sábados, entre 9:00 y 13:00. </w:t>
      </w:r>
    </w:p>
    <w:p w:rsidR="00807EAB" w:rsidRDefault="00807EAB" w:rsidP="00807EAB">
      <w:pPr>
        <w:ind w:firstLine="708"/>
        <w:jc w:val="both"/>
      </w:pPr>
    </w:p>
    <w:p w:rsidR="00807EAB" w:rsidRDefault="00807EAB" w:rsidP="00807EAB">
      <w:pPr>
        <w:jc w:val="both"/>
      </w:pPr>
      <w:r>
        <w:rPr>
          <w:rFonts w:ascii="Trebuchet MS" w:hAnsi="Trebuchet MS"/>
          <w:b/>
          <w:sz w:val="20"/>
          <w:szCs w:val="22"/>
          <w:u w:val="single"/>
        </w:rPr>
        <w:t>DESTINATARIOS</w:t>
      </w:r>
      <w:r>
        <w:rPr>
          <w:rFonts w:ascii="Trebuchet MS" w:hAnsi="Trebuchet MS"/>
          <w:b/>
          <w:sz w:val="20"/>
          <w:szCs w:val="22"/>
        </w:rPr>
        <w:t>:</w:t>
      </w:r>
    </w:p>
    <w:p w:rsidR="00807EAB" w:rsidRDefault="00807EAB" w:rsidP="00807EAB">
      <w:pPr>
        <w:jc w:val="both"/>
      </w:pPr>
    </w:p>
    <w:p w:rsidR="00807EAB" w:rsidRDefault="00807EAB" w:rsidP="00807EAB">
      <w:pPr>
        <w:jc w:val="both"/>
      </w:pPr>
      <w:r>
        <w:rPr>
          <w:rFonts w:ascii="Trebuchet MS" w:hAnsi="Trebuchet MS"/>
          <w:sz w:val="20"/>
          <w:szCs w:val="22"/>
        </w:rPr>
        <w:t>Profesionales y funcionarios del sector público y privado</w:t>
      </w:r>
      <w:r w:rsidR="00EE442A">
        <w:rPr>
          <w:rFonts w:ascii="Trebuchet MS" w:hAnsi="Trebuchet MS"/>
          <w:sz w:val="20"/>
          <w:szCs w:val="22"/>
        </w:rPr>
        <w:t>,</w:t>
      </w:r>
      <w:r>
        <w:rPr>
          <w:rFonts w:ascii="Trebuchet MS" w:hAnsi="Trebuchet MS"/>
          <w:sz w:val="20"/>
          <w:szCs w:val="22"/>
        </w:rPr>
        <w:t xml:space="preserve"> vinculados con la internacionalización de sus servicios y empresas. Apoyo al manejo y gestión de las   vinculaciones con el  entorno externo de los negocios  y el análisis internacional. Graduados y  ejecutivos   chilenos y extranjeros provenientes de</w:t>
      </w:r>
      <w:r w:rsidR="00EE442A">
        <w:rPr>
          <w:rFonts w:ascii="Trebuchet MS" w:hAnsi="Trebuchet MS"/>
          <w:sz w:val="20"/>
          <w:szCs w:val="22"/>
        </w:rPr>
        <w:t xml:space="preserve"> </w:t>
      </w:r>
      <w:r>
        <w:rPr>
          <w:rFonts w:ascii="Trebuchet MS" w:hAnsi="Trebuchet MS"/>
          <w:sz w:val="20"/>
          <w:szCs w:val="22"/>
        </w:rPr>
        <w:t xml:space="preserve">las siguientes </w:t>
      </w:r>
      <w:r w:rsidR="00EE442A">
        <w:rPr>
          <w:rFonts w:ascii="Trebuchet MS" w:hAnsi="Trebuchet MS"/>
          <w:sz w:val="20"/>
          <w:szCs w:val="22"/>
        </w:rPr>
        <w:t>disciplinas</w:t>
      </w:r>
      <w:r>
        <w:rPr>
          <w:rFonts w:ascii="Trebuchet MS" w:hAnsi="Trebuchet MS"/>
          <w:sz w:val="20"/>
          <w:szCs w:val="22"/>
        </w:rPr>
        <w:t xml:space="preserve">: Derecho, Economía,   Ciencia Política, Historia,   Sociología, Comunicaciones, Educación,  Relaciones Internacionales y afines. </w:t>
      </w:r>
    </w:p>
    <w:p w:rsidR="00807EAB" w:rsidRDefault="00807EAB" w:rsidP="00807EAB">
      <w:pPr>
        <w:jc w:val="both"/>
      </w:pPr>
    </w:p>
    <w:p w:rsidR="00807EAB" w:rsidRDefault="00807EAB" w:rsidP="00807EAB">
      <w:pPr>
        <w:jc w:val="both"/>
      </w:pPr>
      <w:r>
        <w:rPr>
          <w:rFonts w:ascii="Trebuchet MS" w:hAnsi="Trebuchet MS"/>
          <w:b/>
          <w:sz w:val="20"/>
          <w:szCs w:val="22"/>
          <w:u w:val="single"/>
        </w:rPr>
        <w:t>METODOLOGÍA</w:t>
      </w:r>
      <w:r>
        <w:rPr>
          <w:rFonts w:ascii="Trebuchet MS" w:hAnsi="Trebuchet MS"/>
          <w:b/>
          <w:sz w:val="20"/>
          <w:szCs w:val="22"/>
        </w:rPr>
        <w:t>:</w:t>
      </w:r>
    </w:p>
    <w:p w:rsidR="00807EAB" w:rsidRDefault="00807EAB" w:rsidP="00807EAB">
      <w:pPr>
        <w:jc w:val="both"/>
      </w:pPr>
    </w:p>
    <w:p w:rsidR="00807EAB" w:rsidRDefault="00807EAB" w:rsidP="00807EAB">
      <w:pPr>
        <w:jc w:val="both"/>
      </w:pPr>
      <w:r>
        <w:rPr>
          <w:rFonts w:ascii="Trebuchet MS" w:hAnsi="Trebuchet MS"/>
          <w:sz w:val="20"/>
          <w:szCs w:val="22"/>
        </w:rPr>
        <w:t>El curso se desarrollará bajo una modalidad presencial durante 1</w:t>
      </w:r>
      <w:r w:rsidR="00E9081B">
        <w:rPr>
          <w:rFonts w:ascii="Trebuchet MS" w:hAnsi="Trebuchet MS"/>
          <w:sz w:val="20"/>
          <w:szCs w:val="22"/>
        </w:rPr>
        <w:t>7</w:t>
      </w:r>
      <w:r>
        <w:rPr>
          <w:rFonts w:ascii="Trebuchet MS" w:hAnsi="Trebuchet MS"/>
          <w:sz w:val="20"/>
          <w:szCs w:val="22"/>
        </w:rPr>
        <w:t xml:space="preserve"> semanas, con cuatro  módulos centrales, que se realizarán entre los meses de Julio y Octubre de 2012. </w:t>
      </w:r>
    </w:p>
    <w:p w:rsidR="00807EAB" w:rsidRDefault="00807EAB" w:rsidP="00807EAB">
      <w:pPr>
        <w:jc w:val="both"/>
      </w:pPr>
    </w:p>
    <w:p w:rsidR="0020631B" w:rsidRDefault="00807EAB" w:rsidP="00807EAB">
      <w:pPr>
        <w:jc w:val="both"/>
        <w:rPr>
          <w:rFonts w:ascii="Trebuchet MS" w:hAnsi="Trebuchet MS"/>
          <w:sz w:val="20"/>
          <w:szCs w:val="22"/>
        </w:rPr>
      </w:pPr>
      <w:r>
        <w:rPr>
          <w:rFonts w:ascii="Trebuchet MS" w:hAnsi="Trebuchet MS"/>
          <w:sz w:val="20"/>
          <w:szCs w:val="22"/>
        </w:rPr>
        <w:t>Los expositores del Diploma son profesores</w:t>
      </w:r>
      <w:r w:rsidR="00E9081B">
        <w:rPr>
          <w:rFonts w:ascii="Trebuchet MS" w:hAnsi="Trebuchet MS"/>
          <w:sz w:val="20"/>
          <w:szCs w:val="22"/>
        </w:rPr>
        <w:t xml:space="preserve"> e investigadores</w:t>
      </w:r>
      <w:r>
        <w:rPr>
          <w:rFonts w:ascii="Trebuchet MS" w:hAnsi="Trebuchet MS"/>
          <w:sz w:val="20"/>
          <w:szCs w:val="22"/>
        </w:rPr>
        <w:t xml:space="preserve"> </w:t>
      </w:r>
      <w:r w:rsidR="0020631B">
        <w:rPr>
          <w:rFonts w:ascii="Trebuchet MS" w:hAnsi="Trebuchet MS"/>
          <w:sz w:val="20"/>
          <w:szCs w:val="22"/>
        </w:rPr>
        <w:t xml:space="preserve">pertenecientes a </w:t>
      </w:r>
      <w:r>
        <w:rPr>
          <w:rFonts w:ascii="Trebuchet MS" w:hAnsi="Trebuchet MS"/>
          <w:sz w:val="20"/>
          <w:szCs w:val="22"/>
        </w:rPr>
        <w:t xml:space="preserve"> Instituto de Estudios Internacionales</w:t>
      </w:r>
      <w:r w:rsidR="00E9081B">
        <w:rPr>
          <w:rFonts w:ascii="Trebuchet MS" w:hAnsi="Trebuchet MS"/>
          <w:sz w:val="20"/>
          <w:szCs w:val="22"/>
        </w:rPr>
        <w:t xml:space="preserve"> de la Universidad de Chile</w:t>
      </w:r>
      <w:r w:rsidR="0020631B">
        <w:rPr>
          <w:rFonts w:ascii="Trebuchet MS" w:hAnsi="Trebuchet MS"/>
          <w:sz w:val="20"/>
          <w:szCs w:val="22"/>
        </w:rPr>
        <w:t xml:space="preserve"> . Solamente </w:t>
      </w:r>
      <w:r>
        <w:rPr>
          <w:rFonts w:ascii="Trebuchet MS" w:hAnsi="Trebuchet MS"/>
          <w:sz w:val="20"/>
          <w:szCs w:val="22"/>
        </w:rPr>
        <w:t>algunos expertos invitados.</w:t>
      </w:r>
    </w:p>
    <w:p w:rsidR="00807EAB" w:rsidRDefault="00807EAB" w:rsidP="00807EAB">
      <w:pPr>
        <w:jc w:val="both"/>
      </w:pPr>
      <w:r>
        <w:rPr>
          <w:rFonts w:ascii="Trebuchet MS" w:hAnsi="Trebuchet MS"/>
          <w:sz w:val="20"/>
          <w:szCs w:val="22"/>
        </w:rPr>
        <w:t xml:space="preserve"> La metodología de aprendizaje se ciñe al estilo seminario, a través de la organización sistemática  de espacios de participación, reflexión y debate en torno </w:t>
      </w:r>
      <w:r w:rsidR="00E9081B">
        <w:rPr>
          <w:rFonts w:ascii="Trebuchet MS" w:hAnsi="Trebuchet MS"/>
          <w:sz w:val="20"/>
          <w:szCs w:val="22"/>
        </w:rPr>
        <w:t xml:space="preserve">a las problemáticas tratadas y </w:t>
      </w:r>
      <w:r>
        <w:rPr>
          <w:rFonts w:ascii="Trebuchet MS" w:hAnsi="Trebuchet MS"/>
          <w:sz w:val="20"/>
          <w:szCs w:val="22"/>
        </w:rPr>
        <w:t>sobre la bas</w:t>
      </w:r>
      <w:r w:rsidR="00E9081B">
        <w:rPr>
          <w:rFonts w:ascii="Trebuchet MS" w:hAnsi="Trebuchet MS"/>
          <w:sz w:val="20"/>
          <w:szCs w:val="22"/>
        </w:rPr>
        <w:t>e de</w:t>
      </w:r>
      <w:r>
        <w:rPr>
          <w:rFonts w:ascii="Trebuchet MS" w:hAnsi="Trebuchet MS"/>
          <w:sz w:val="20"/>
          <w:szCs w:val="22"/>
        </w:rPr>
        <w:t xml:space="preserve"> trabajo en equipo con apoyo del material  pertinente. </w:t>
      </w:r>
    </w:p>
    <w:p w:rsidR="00807EAB" w:rsidRDefault="00807EAB" w:rsidP="00807EAB">
      <w:pPr>
        <w:jc w:val="both"/>
      </w:pPr>
    </w:p>
    <w:p w:rsidR="00807EAB" w:rsidRDefault="00807EAB" w:rsidP="00807EAB">
      <w:pPr>
        <w:jc w:val="both"/>
      </w:pPr>
      <w:r>
        <w:rPr>
          <w:rFonts w:ascii="Trebuchet MS" w:hAnsi="Trebuchet MS"/>
          <w:sz w:val="20"/>
          <w:szCs w:val="22"/>
        </w:rPr>
        <w:t xml:space="preserve">El Diplomado se ha organizado </w:t>
      </w:r>
      <w:r w:rsidR="00E9081B">
        <w:rPr>
          <w:rFonts w:ascii="Trebuchet MS" w:hAnsi="Trebuchet MS"/>
          <w:sz w:val="20"/>
          <w:szCs w:val="22"/>
        </w:rPr>
        <w:t>e</w:t>
      </w:r>
      <w:r>
        <w:rPr>
          <w:rFonts w:ascii="Trebuchet MS" w:hAnsi="Trebuchet MS"/>
          <w:sz w:val="20"/>
          <w:szCs w:val="22"/>
        </w:rPr>
        <w:t>n forma interactiva durante los tres módulos temáticos  iniciales, de modo que el módulo  IV es de carácter aplicado,  sirve para  aterrizar el conocimiento junto con  la oportunidad para demostrar el trabajo en equipo realizado</w:t>
      </w:r>
      <w:r w:rsidR="0012624C">
        <w:rPr>
          <w:rFonts w:ascii="Trebuchet MS" w:hAnsi="Trebuchet MS"/>
          <w:sz w:val="20"/>
          <w:szCs w:val="22"/>
        </w:rPr>
        <w:t xml:space="preserve"> en </w:t>
      </w:r>
      <w:r>
        <w:rPr>
          <w:rFonts w:ascii="Trebuchet MS" w:hAnsi="Trebuchet MS"/>
          <w:sz w:val="20"/>
          <w:szCs w:val="22"/>
        </w:rPr>
        <w:t>un Análisis de Caso.  Los alumnos durante el diploma adquieren</w:t>
      </w:r>
      <w:r w:rsidR="0012624C">
        <w:rPr>
          <w:rFonts w:ascii="Trebuchet MS" w:hAnsi="Trebuchet MS"/>
          <w:sz w:val="20"/>
          <w:szCs w:val="22"/>
        </w:rPr>
        <w:t xml:space="preserve"> </w:t>
      </w:r>
      <w:r>
        <w:rPr>
          <w:rFonts w:ascii="Trebuchet MS" w:hAnsi="Trebuchet MS"/>
          <w:sz w:val="20"/>
          <w:szCs w:val="22"/>
        </w:rPr>
        <w:t>conocimientos productivos donde también se aprenden competencias blandas para investigar</w:t>
      </w:r>
      <w:r w:rsidR="0012624C">
        <w:rPr>
          <w:rFonts w:ascii="Trebuchet MS" w:hAnsi="Trebuchet MS"/>
          <w:sz w:val="20"/>
          <w:szCs w:val="22"/>
        </w:rPr>
        <w:t xml:space="preserve">, debatir y exponer una presentación de un tema </w:t>
      </w:r>
      <w:r>
        <w:rPr>
          <w:rFonts w:ascii="Trebuchet MS" w:hAnsi="Trebuchet MS"/>
          <w:sz w:val="20"/>
          <w:szCs w:val="22"/>
        </w:rPr>
        <w:t>relevante de la agenda internacional que haya sido examinado en el Diploma.</w:t>
      </w:r>
    </w:p>
    <w:p w:rsidR="00807EAB" w:rsidRDefault="00807EAB" w:rsidP="00807EAB">
      <w:pPr>
        <w:jc w:val="both"/>
      </w:pPr>
    </w:p>
    <w:p w:rsidR="00807EAB" w:rsidRDefault="00807EAB" w:rsidP="00807EAB">
      <w:pPr>
        <w:jc w:val="both"/>
      </w:pPr>
      <w:r>
        <w:rPr>
          <w:rFonts w:ascii="Trebuchet MS" w:hAnsi="Trebuchet MS"/>
          <w:sz w:val="20"/>
          <w:szCs w:val="22"/>
        </w:rPr>
        <w:t>Uso intensivo de la plataforma digital y  educativa denominada  U-Cursos (</w:t>
      </w:r>
      <w:hyperlink r:id="rId10">
        <w:r w:rsidRPr="008A30D2">
          <w:rPr>
            <w:rStyle w:val="InternetLink"/>
            <w:rFonts w:ascii="Trebuchet MS" w:hAnsi="Trebuchet MS"/>
            <w:color w:val="00000A"/>
            <w:sz w:val="20"/>
            <w:szCs w:val="22"/>
            <w:lang w:val="es-ES"/>
          </w:rPr>
          <w:t>www.u-cursos.cl</w:t>
        </w:r>
      </w:hyperlink>
      <w:r>
        <w:rPr>
          <w:rFonts w:ascii="Trebuchet MS" w:hAnsi="Trebuchet MS"/>
          <w:sz w:val="20"/>
          <w:szCs w:val="22"/>
        </w:rPr>
        <w:t xml:space="preserve">),  con acceso abierto </w:t>
      </w:r>
      <w:r w:rsidR="0012624C">
        <w:rPr>
          <w:rFonts w:ascii="Trebuchet MS" w:hAnsi="Trebuchet MS"/>
          <w:sz w:val="20"/>
          <w:szCs w:val="22"/>
        </w:rPr>
        <w:t>p</w:t>
      </w:r>
      <w:r>
        <w:rPr>
          <w:rFonts w:ascii="Trebuchet MS" w:hAnsi="Trebuchet MS"/>
          <w:sz w:val="20"/>
          <w:szCs w:val="22"/>
        </w:rPr>
        <w:t>a</w:t>
      </w:r>
      <w:r w:rsidR="0012624C">
        <w:rPr>
          <w:rFonts w:ascii="Trebuchet MS" w:hAnsi="Trebuchet MS"/>
          <w:sz w:val="20"/>
          <w:szCs w:val="22"/>
        </w:rPr>
        <w:t xml:space="preserve">ra </w:t>
      </w:r>
      <w:r>
        <w:rPr>
          <w:rFonts w:ascii="Trebuchet MS" w:hAnsi="Trebuchet MS"/>
          <w:sz w:val="20"/>
          <w:szCs w:val="22"/>
        </w:rPr>
        <w:t xml:space="preserve">los  estudiantes del diplomado,  también  </w:t>
      </w:r>
      <w:r w:rsidR="0012624C">
        <w:rPr>
          <w:rFonts w:ascii="Trebuchet MS" w:hAnsi="Trebuchet MS"/>
          <w:sz w:val="20"/>
          <w:szCs w:val="22"/>
        </w:rPr>
        <w:t>a</w:t>
      </w:r>
      <w:r>
        <w:rPr>
          <w:rFonts w:ascii="Trebuchet MS" w:hAnsi="Trebuchet MS"/>
          <w:sz w:val="20"/>
          <w:szCs w:val="22"/>
        </w:rPr>
        <w:t>cceso  al sistema de bibliotecas y documentación de la Universidad de Chile,  con las mejores revistas especializadas, junto con los recursos</w:t>
      </w:r>
      <w:r w:rsidR="0012624C">
        <w:rPr>
          <w:rFonts w:ascii="Trebuchet MS" w:hAnsi="Trebuchet MS"/>
          <w:sz w:val="20"/>
          <w:szCs w:val="22"/>
        </w:rPr>
        <w:t xml:space="preserve"> </w:t>
      </w:r>
      <w:r>
        <w:rPr>
          <w:rFonts w:ascii="Trebuchet MS" w:hAnsi="Trebuchet MS"/>
          <w:sz w:val="20"/>
          <w:szCs w:val="22"/>
        </w:rPr>
        <w:t>bibliográficos</w:t>
      </w:r>
      <w:r w:rsidR="0012624C">
        <w:rPr>
          <w:rFonts w:ascii="Trebuchet MS" w:hAnsi="Trebuchet MS"/>
          <w:sz w:val="20"/>
          <w:szCs w:val="22"/>
        </w:rPr>
        <w:t xml:space="preserve"> </w:t>
      </w:r>
      <w:r>
        <w:rPr>
          <w:rFonts w:ascii="Trebuchet MS" w:hAnsi="Trebuchet MS"/>
          <w:sz w:val="20"/>
          <w:szCs w:val="22"/>
        </w:rPr>
        <w:t>actualizados que se encuentran en</w:t>
      </w:r>
      <w:r w:rsidR="0012624C">
        <w:rPr>
          <w:rFonts w:ascii="Trebuchet MS" w:hAnsi="Trebuchet MS"/>
          <w:sz w:val="20"/>
          <w:szCs w:val="22"/>
        </w:rPr>
        <w:t xml:space="preserve"> </w:t>
      </w:r>
      <w:r>
        <w:rPr>
          <w:rFonts w:ascii="Trebuchet MS" w:hAnsi="Trebuchet MS"/>
          <w:sz w:val="20"/>
          <w:szCs w:val="22"/>
        </w:rPr>
        <w:t xml:space="preserve">la </w:t>
      </w:r>
      <w:r w:rsidR="0012624C">
        <w:rPr>
          <w:rFonts w:ascii="Trebuchet MS" w:hAnsi="Trebuchet MS"/>
          <w:sz w:val="20"/>
          <w:szCs w:val="22"/>
        </w:rPr>
        <w:t>B</w:t>
      </w:r>
      <w:r>
        <w:rPr>
          <w:rFonts w:ascii="Trebuchet MS" w:hAnsi="Trebuchet MS"/>
          <w:sz w:val="20"/>
          <w:szCs w:val="22"/>
        </w:rPr>
        <w:t>iblioteca y Centro de Documentación</w:t>
      </w:r>
      <w:r w:rsidR="0012624C">
        <w:rPr>
          <w:rFonts w:ascii="Trebuchet MS" w:hAnsi="Trebuchet MS"/>
          <w:sz w:val="20"/>
          <w:szCs w:val="22"/>
        </w:rPr>
        <w:t xml:space="preserve"> </w:t>
      </w:r>
      <w:r>
        <w:rPr>
          <w:rFonts w:ascii="Trebuchet MS" w:hAnsi="Trebuchet MS"/>
          <w:sz w:val="20"/>
          <w:szCs w:val="22"/>
        </w:rPr>
        <w:t>del Instituto.</w:t>
      </w:r>
    </w:p>
    <w:p w:rsidR="00807EAB" w:rsidRDefault="00807EAB" w:rsidP="00807EAB">
      <w:pPr>
        <w:ind w:firstLine="708"/>
        <w:jc w:val="both"/>
      </w:pPr>
    </w:p>
    <w:p w:rsidR="00807EAB" w:rsidRDefault="00807EAB" w:rsidP="00807EAB">
      <w:pPr>
        <w:jc w:val="both"/>
      </w:pPr>
      <w:r>
        <w:rPr>
          <w:rFonts w:ascii="Trebuchet MS" w:hAnsi="Trebuchet MS"/>
          <w:b/>
          <w:sz w:val="20"/>
          <w:szCs w:val="22"/>
          <w:u w:val="single"/>
        </w:rPr>
        <w:t xml:space="preserve">EVALUACIÓN: </w:t>
      </w:r>
    </w:p>
    <w:p w:rsidR="00807EAB" w:rsidRDefault="00807EAB" w:rsidP="00807EAB">
      <w:pPr>
        <w:jc w:val="both"/>
      </w:pPr>
    </w:p>
    <w:p w:rsidR="00807EAB" w:rsidRDefault="00807EAB" w:rsidP="00807EAB">
      <w:pPr>
        <w:jc w:val="both"/>
      </w:pPr>
      <w:r>
        <w:rPr>
          <w:rFonts w:ascii="Trebuchet MS" w:hAnsi="Trebuchet MS"/>
          <w:sz w:val="20"/>
          <w:szCs w:val="22"/>
        </w:rPr>
        <w:t>Dos evaluaciones parciales</w:t>
      </w:r>
      <w:r w:rsidR="0012624C">
        <w:rPr>
          <w:rFonts w:ascii="Trebuchet MS" w:hAnsi="Trebuchet MS"/>
          <w:sz w:val="20"/>
          <w:szCs w:val="22"/>
        </w:rPr>
        <w:t xml:space="preserve">; la primera </w:t>
      </w:r>
      <w:r>
        <w:rPr>
          <w:rFonts w:ascii="Trebuchet MS" w:hAnsi="Trebuchet MS"/>
          <w:sz w:val="20"/>
          <w:szCs w:val="22"/>
        </w:rPr>
        <w:t>después de las unidades temáticas (informes o briefings)</w:t>
      </w:r>
      <w:r w:rsidR="0012624C">
        <w:rPr>
          <w:rFonts w:ascii="Trebuchet MS" w:hAnsi="Trebuchet MS"/>
          <w:sz w:val="20"/>
          <w:szCs w:val="22"/>
        </w:rPr>
        <w:t xml:space="preserve">, con un </w:t>
      </w:r>
      <w:r>
        <w:rPr>
          <w:rFonts w:ascii="Trebuchet MS" w:hAnsi="Trebuchet MS"/>
          <w:sz w:val="20"/>
          <w:szCs w:val="22"/>
        </w:rPr>
        <w:t>50%</w:t>
      </w:r>
      <w:r w:rsidR="0012624C">
        <w:rPr>
          <w:rFonts w:ascii="Trebuchet MS" w:hAnsi="Trebuchet MS"/>
          <w:sz w:val="20"/>
          <w:szCs w:val="22"/>
        </w:rPr>
        <w:t>; la segun</w:t>
      </w:r>
      <w:r w:rsidR="00421B5C">
        <w:rPr>
          <w:rFonts w:ascii="Trebuchet MS" w:hAnsi="Trebuchet MS"/>
          <w:sz w:val="20"/>
          <w:szCs w:val="22"/>
        </w:rPr>
        <w:t>d</w:t>
      </w:r>
      <w:r w:rsidR="0012624C">
        <w:rPr>
          <w:rFonts w:ascii="Trebuchet MS" w:hAnsi="Trebuchet MS"/>
          <w:sz w:val="20"/>
          <w:szCs w:val="22"/>
        </w:rPr>
        <w:t xml:space="preserve">a, una </w:t>
      </w:r>
      <w:r>
        <w:rPr>
          <w:rFonts w:ascii="Trebuchet MS" w:hAnsi="Trebuchet MS"/>
          <w:sz w:val="20"/>
          <w:szCs w:val="22"/>
        </w:rPr>
        <w:t>presentación oral y escrita</w:t>
      </w:r>
      <w:r w:rsidR="0012624C">
        <w:rPr>
          <w:rFonts w:ascii="Trebuchet MS" w:hAnsi="Trebuchet MS"/>
          <w:sz w:val="20"/>
          <w:szCs w:val="22"/>
        </w:rPr>
        <w:t xml:space="preserve"> </w:t>
      </w:r>
      <w:r>
        <w:rPr>
          <w:rFonts w:ascii="Trebuchet MS" w:hAnsi="Trebuchet MS"/>
          <w:sz w:val="20"/>
          <w:szCs w:val="22"/>
        </w:rPr>
        <w:t>del Estudio de Caso por equipo</w:t>
      </w:r>
      <w:r w:rsidR="0012624C">
        <w:rPr>
          <w:rFonts w:ascii="Trebuchet MS" w:hAnsi="Trebuchet MS"/>
          <w:sz w:val="20"/>
          <w:szCs w:val="22"/>
        </w:rPr>
        <w:t>, (50%)</w:t>
      </w:r>
    </w:p>
    <w:p w:rsidR="00807EAB" w:rsidRDefault="00807EAB" w:rsidP="00807EAB">
      <w:pPr>
        <w:jc w:val="both"/>
      </w:pPr>
      <w:r>
        <w:rPr>
          <w:rFonts w:ascii="Trebuchet MS" w:hAnsi="Trebuchet MS"/>
          <w:sz w:val="20"/>
          <w:szCs w:val="22"/>
        </w:rPr>
        <w:t xml:space="preserve">     </w:t>
      </w:r>
    </w:p>
    <w:p w:rsidR="00807EAB" w:rsidRDefault="00807EAB" w:rsidP="00807EAB">
      <w:pPr>
        <w:jc w:val="both"/>
      </w:pPr>
      <w:r>
        <w:rPr>
          <w:rFonts w:ascii="Trebuchet MS" w:hAnsi="Trebuchet MS"/>
          <w:b/>
          <w:sz w:val="20"/>
          <w:szCs w:val="22"/>
          <w:u w:val="single"/>
        </w:rPr>
        <w:t xml:space="preserve">ASISTENCIA OBLIGATORIA: </w:t>
      </w:r>
    </w:p>
    <w:p w:rsidR="00807EAB" w:rsidRDefault="00807EAB" w:rsidP="00807EAB">
      <w:pPr>
        <w:jc w:val="both"/>
      </w:pPr>
    </w:p>
    <w:p w:rsidR="00807EAB" w:rsidRDefault="00807EAB" w:rsidP="00807EAB">
      <w:pPr>
        <w:jc w:val="both"/>
      </w:pPr>
      <w:r>
        <w:rPr>
          <w:rFonts w:ascii="Trebuchet MS" w:hAnsi="Trebuchet MS"/>
          <w:sz w:val="20"/>
          <w:szCs w:val="22"/>
        </w:rPr>
        <w:t xml:space="preserve">Mínimo un 75% de asistencia </w:t>
      </w:r>
    </w:p>
    <w:p w:rsidR="00807EAB" w:rsidRDefault="00807EAB" w:rsidP="00807EAB">
      <w:pPr>
        <w:jc w:val="both"/>
      </w:pPr>
    </w:p>
    <w:p w:rsidR="00807EAB" w:rsidRDefault="00807EAB" w:rsidP="00807EAB">
      <w:pPr>
        <w:jc w:val="both"/>
        <w:rPr>
          <w:rFonts w:ascii="Trebuchet MS" w:hAnsi="Trebuchet MS"/>
          <w:b/>
          <w:sz w:val="20"/>
          <w:szCs w:val="22"/>
          <w:u w:val="single"/>
        </w:rPr>
      </w:pPr>
    </w:p>
    <w:p w:rsidR="00807EAB" w:rsidRDefault="00807EAB" w:rsidP="00807EAB">
      <w:pPr>
        <w:jc w:val="both"/>
        <w:rPr>
          <w:rFonts w:ascii="Trebuchet MS" w:hAnsi="Trebuchet MS"/>
          <w:b/>
          <w:sz w:val="20"/>
          <w:szCs w:val="22"/>
          <w:u w:val="single"/>
        </w:rPr>
      </w:pPr>
    </w:p>
    <w:p w:rsidR="00807EAB" w:rsidRDefault="00807EAB" w:rsidP="00807EAB">
      <w:pPr>
        <w:jc w:val="both"/>
      </w:pPr>
      <w:r>
        <w:rPr>
          <w:rFonts w:ascii="Trebuchet MS" w:hAnsi="Trebuchet MS"/>
          <w:b/>
          <w:sz w:val="20"/>
          <w:szCs w:val="22"/>
          <w:u w:val="single"/>
        </w:rPr>
        <w:t>CONVALIDACIÓN HACIA EL MAGISTER EN ESTUDIOS INTERNACIONALES:</w:t>
      </w:r>
    </w:p>
    <w:p w:rsidR="00807EAB" w:rsidRDefault="00807EAB" w:rsidP="00807EAB">
      <w:pPr>
        <w:jc w:val="both"/>
      </w:pPr>
    </w:p>
    <w:p w:rsidR="00807EAB" w:rsidRDefault="00807EAB" w:rsidP="00807EAB">
      <w:pPr>
        <w:jc w:val="both"/>
      </w:pPr>
      <w:r>
        <w:rPr>
          <w:rFonts w:ascii="Trebuchet MS" w:hAnsi="Trebuchet MS"/>
          <w:sz w:val="20"/>
          <w:szCs w:val="22"/>
        </w:rPr>
        <w:t xml:space="preserve">Convalidación de créditos correspondientes al cuarto semestre del Magíster en Estudios Internacionales cumpliendo con los siguientes requisitos: 80% asistencia y nota seis (6.0) o más como promedio final. </w:t>
      </w:r>
    </w:p>
    <w:p w:rsidR="00807EAB" w:rsidRDefault="00807EAB" w:rsidP="00807EAB">
      <w:pPr>
        <w:jc w:val="both"/>
      </w:pPr>
    </w:p>
    <w:p w:rsidR="00807EAB" w:rsidRDefault="0012624C" w:rsidP="00807EAB">
      <w:pPr>
        <w:tabs>
          <w:tab w:val="left" w:pos="2955"/>
          <w:tab w:val="left" w:pos="6795"/>
        </w:tabs>
        <w:jc w:val="both"/>
      </w:pPr>
      <w:r>
        <w:rPr>
          <w:rFonts w:ascii="Trebuchet MS" w:hAnsi="Trebuchet MS"/>
          <w:b/>
          <w:sz w:val="20"/>
          <w:szCs w:val="22"/>
          <w:u w:val="single"/>
        </w:rPr>
        <w:t>HORARIO Y D</w:t>
      </w:r>
      <w:r w:rsidR="00807EAB">
        <w:rPr>
          <w:rFonts w:ascii="Trebuchet MS" w:hAnsi="Trebuchet MS"/>
          <w:b/>
          <w:sz w:val="20"/>
          <w:szCs w:val="22"/>
          <w:u w:val="single"/>
        </w:rPr>
        <w:t>URACION</w:t>
      </w:r>
      <w:r>
        <w:rPr>
          <w:rFonts w:ascii="Trebuchet MS" w:hAnsi="Trebuchet MS"/>
          <w:b/>
          <w:sz w:val="20"/>
          <w:szCs w:val="22"/>
          <w:u w:val="single"/>
        </w:rPr>
        <w:t xml:space="preserve"> DEL PROGRAMA</w:t>
      </w:r>
      <w:r w:rsidR="00807EAB">
        <w:rPr>
          <w:rFonts w:ascii="Trebuchet MS" w:hAnsi="Trebuchet MS"/>
          <w:sz w:val="20"/>
          <w:szCs w:val="22"/>
          <w:u w:val="single"/>
        </w:rPr>
        <w:t>:</w:t>
      </w:r>
    </w:p>
    <w:p w:rsidR="00807EAB" w:rsidRDefault="00807EAB" w:rsidP="00807EAB">
      <w:pPr>
        <w:tabs>
          <w:tab w:val="left" w:pos="2955"/>
          <w:tab w:val="left" w:pos="6795"/>
        </w:tabs>
        <w:jc w:val="both"/>
      </w:pPr>
    </w:p>
    <w:p w:rsidR="0012624C" w:rsidRDefault="0012624C" w:rsidP="00807EAB">
      <w:pPr>
        <w:tabs>
          <w:tab w:val="left" w:pos="2955"/>
          <w:tab w:val="left" w:pos="6795"/>
        </w:tabs>
        <w:jc w:val="both"/>
        <w:rPr>
          <w:rFonts w:ascii="Trebuchet MS" w:hAnsi="Trebuchet MS"/>
          <w:sz w:val="20"/>
          <w:szCs w:val="22"/>
        </w:rPr>
      </w:pPr>
      <w:r>
        <w:rPr>
          <w:rFonts w:ascii="Trebuchet MS" w:hAnsi="Trebuchet MS"/>
          <w:sz w:val="20"/>
          <w:szCs w:val="22"/>
        </w:rPr>
        <w:t>- Martes y Jueves: 18:30 -21:00</w:t>
      </w:r>
    </w:p>
    <w:p w:rsidR="008D4769" w:rsidRDefault="008D4769" w:rsidP="00807EAB">
      <w:pPr>
        <w:tabs>
          <w:tab w:val="left" w:pos="2955"/>
          <w:tab w:val="left" w:pos="6795"/>
        </w:tabs>
        <w:jc w:val="both"/>
        <w:rPr>
          <w:rFonts w:ascii="Trebuchet MS" w:hAnsi="Trebuchet MS"/>
          <w:sz w:val="20"/>
          <w:szCs w:val="22"/>
        </w:rPr>
      </w:pPr>
      <w:r>
        <w:rPr>
          <w:rFonts w:ascii="Trebuchet MS" w:hAnsi="Trebuchet MS"/>
          <w:sz w:val="20"/>
          <w:szCs w:val="22"/>
        </w:rPr>
        <w:t>- 6 Sábados: 9:00 – 13:00</w:t>
      </w:r>
    </w:p>
    <w:p w:rsidR="00807EAB" w:rsidRDefault="00807EAB" w:rsidP="00807EAB">
      <w:pPr>
        <w:tabs>
          <w:tab w:val="left" w:pos="2955"/>
          <w:tab w:val="left" w:pos="6795"/>
        </w:tabs>
        <w:jc w:val="both"/>
      </w:pPr>
      <w:r>
        <w:rPr>
          <w:rFonts w:ascii="Trebuchet MS" w:hAnsi="Trebuchet MS"/>
          <w:sz w:val="20"/>
          <w:szCs w:val="22"/>
        </w:rPr>
        <w:t xml:space="preserve">- 100 horas presenciales. </w:t>
      </w:r>
    </w:p>
    <w:p w:rsidR="00807EAB" w:rsidRDefault="00807EAB" w:rsidP="00807EAB">
      <w:pPr>
        <w:tabs>
          <w:tab w:val="left" w:pos="2955"/>
          <w:tab w:val="left" w:pos="6795"/>
        </w:tabs>
        <w:jc w:val="both"/>
      </w:pPr>
      <w:r>
        <w:rPr>
          <w:rFonts w:ascii="Trebuchet MS" w:hAnsi="Trebuchet MS"/>
          <w:sz w:val="20"/>
          <w:szCs w:val="22"/>
        </w:rPr>
        <w:t>- Trabajo personal y lectura 74 horas. (2 horas por sesión)</w:t>
      </w:r>
    </w:p>
    <w:p w:rsidR="00807EAB" w:rsidRDefault="00807EAB" w:rsidP="00807EAB">
      <w:pPr>
        <w:tabs>
          <w:tab w:val="left" w:pos="2955"/>
          <w:tab w:val="left" w:pos="6795"/>
        </w:tabs>
        <w:jc w:val="both"/>
      </w:pPr>
      <w:r>
        <w:rPr>
          <w:rFonts w:ascii="Trebuchet MS" w:hAnsi="Trebuchet MS"/>
          <w:sz w:val="20"/>
          <w:szCs w:val="22"/>
        </w:rPr>
        <w:t>- Trabajo en equipo 42 horas</w:t>
      </w:r>
    </w:p>
    <w:p w:rsidR="00807EAB" w:rsidRDefault="00807EAB" w:rsidP="00807EAB">
      <w:pPr>
        <w:tabs>
          <w:tab w:val="left" w:pos="2955"/>
          <w:tab w:val="left" w:pos="6795"/>
        </w:tabs>
        <w:jc w:val="both"/>
      </w:pPr>
      <w:r>
        <w:rPr>
          <w:rFonts w:ascii="Trebuchet MS" w:hAnsi="Trebuchet MS"/>
          <w:sz w:val="20"/>
          <w:szCs w:val="22"/>
        </w:rPr>
        <w:t xml:space="preserve">- Total: 216. </w:t>
      </w:r>
    </w:p>
    <w:p w:rsidR="00807EAB" w:rsidRDefault="00807EAB" w:rsidP="00807EAB">
      <w:pPr>
        <w:jc w:val="both"/>
      </w:pPr>
    </w:p>
    <w:p w:rsidR="00807EAB" w:rsidRDefault="00807EAB" w:rsidP="00807EAB">
      <w:pPr>
        <w:jc w:val="both"/>
      </w:pPr>
      <w:r>
        <w:rPr>
          <w:rFonts w:ascii="Trebuchet MS" w:hAnsi="Trebuchet MS"/>
          <w:b/>
          <w:sz w:val="20"/>
          <w:szCs w:val="22"/>
          <w:u w:val="single"/>
        </w:rPr>
        <w:t>INFORMACIONES</w:t>
      </w:r>
    </w:p>
    <w:p w:rsidR="00807EAB" w:rsidRDefault="00807EAB" w:rsidP="00807EAB">
      <w:pPr>
        <w:jc w:val="both"/>
      </w:pPr>
    </w:p>
    <w:p w:rsidR="00807EAB" w:rsidRDefault="00807EAB" w:rsidP="00807EAB">
      <w:pPr>
        <w:jc w:val="both"/>
      </w:pPr>
      <w:r>
        <w:rPr>
          <w:rFonts w:ascii="Trebuchet MS" w:hAnsi="Trebuchet MS"/>
          <w:sz w:val="20"/>
          <w:szCs w:val="22"/>
        </w:rPr>
        <w:t>Coordinador: Rodrigo Cuevas</w:t>
      </w:r>
    </w:p>
    <w:p w:rsidR="00807EAB" w:rsidRDefault="00807EAB" w:rsidP="00807EAB">
      <w:pPr>
        <w:jc w:val="both"/>
      </w:pPr>
      <w:r>
        <w:rPr>
          <w:rFonts w:ascii="Trebuchet MS" w:hAnsi="Trebuchet MS"/>
          <w:sz w:val="20"/>
          <w:szCs w:val="22"/>
        </w:rPr>
        <w:t xml:space="preserve">Correo electrónico: </w:t>
      </w:r>
      <w:hyperlink r:id="rId11">
        <w:r w:rsidRPr="008A30D2">
          <w:rPr>
            <w:rStyle w:val="InternetLink"/>
            <w:rFonts w:ascii="Trebuchet MS" w:hAnsi="Trebuchet MS"/>
            <w:sz w:val="20"/>
            <w:szCs w:val="22"/>
            <w:lang w:val="es-ES"/>
          </w:rPr>
          <w:t>rodrigocuevas@uchile.cl</w:t>
        </w:r>
      </w:hyperlink>
      <w:r>
        <w:rPr>
          <w:rFonts w:ascii="Trebuchet MS" w:hAnsi="Trebuchet MS"/>
          <w:sz w:val="20"/>
          <w:szCs w:val="22"/>
        </w:rPr>
        <w:t xml:space="preserve"> </w:t>
      </w:r>
    </w:p>
    <w:p w:rsidR="00807EAB" w:rsidRDefault="00807EAB" w:rsidP="00807EAB">
      <w:pPr>
        <w:jc w:val="both"/>
      </w:pPr>
    </w:p>
    <w:p w:rsidR="00807EAB" w:rsidRDefault="00807EAB" w:rsidP="00807EAB">
      <w:pPr>
        <w:jc w:val="both"/>
      </w:pPr>
      <w:r>
        <w:rPr>
          <w:rFonts w:ascii="Trebuchet MS" w:hAnsi="Trebuchet MS"/>
          <w:sz w:val="20"/>
          <w:szCs w:val="22"/>
        </w:rPr>
        <w:t>Instituto de Estudios Internacionales - Universidad de Chile</w:t>
      </w:r>
    </w:p>
    <w:p w:rsidR="00807EAB" w:rsidRDefault="00807EAB" w:rsidP="00807EAB">
      <w:pPr>
        <w:jc w:val="both"/>
        <w:rPr>
          <w:rFonts w:ascii="Trebuchet MS" w:hAnsi="Trebuchet MS"/>
          <w:sz w:val="20"/>
          <w:szCs w:val="22"/>
        </w:rPr>
      </w:pPr>
      <w:r>
        <w:rPr>
          <w:rFonts w:ascii="Trebuchet MS" w:hAnsi="Trebuchet MS"/>
          <w:sz w:val="20"/>
          <w:szCs w:val="22"/>
        </w:rPr>
        <w:t xml:space="preserve">Avenida Condell 249 </w:t>
      </w:r>
      <w:r w:rsidR="008D4769">
        <w:rPr>
          <w:rFonts w:ascii="Trebuchet MS" w:hAnsi="Trebuchet MS"/>
          <w:sz w:val="20"/>
          <w:szCs w:val="22"/>
        </w:rPr>
        <w:t xml:space="preserve">- </w:t>
      </w:r>
      <w:r w:rsidR="008D4769" w:rsidRPr="008D4769">
        <w:rPr>
          <w:rFonts w:ascii="Trebuchet MS" w:hAnsi="Trebuchet MS"/>
          <w:sz w:val="20"/>
          <w:szCs w:val="22"/>
        </w:rPr>
        <w:t>Casilla 14187 - Suc. 21</w:t>
      </w:r>
      <w:r w:rsidR="008D4769">
        <w:rPr>
          <w:rFonts w:ascii="Trebuchet MS" w:hAnsi="Trebuchet MS"/>
          <w:sz w:val="20"/>
          <w:szCs w:val="22"/>
        </w:rPr>
        <w:t>.</w:t>
      </w:r>
    </w:p>
    <w:p w:rsidR="008D4769" w:rsidRDefault="008D4769" w:rsidP="00807EAB">
      <w:pPr>
        <w:jc w:val="both"/>
      </w:pPr>
      <w:r>
        <w:rPr>
          <w:rFonts w:ascii="Trebuchet MS" w:hAnsi="Trebuchet MS"/>
          <w:sz w:val="20"/>
          <w:szCs w:val="22"/>
        </w:rPr>
        <w:t>Providencia</w:t>
      </w:r>
    </w:p>
    <w:p w:rsidR="00807EAB" w:rsidRDefault="00807EAB" w:rsidP="00807EAB">
      <w:pPr>
        <w:jc w:val="both"/>
      </w:pPr>
      <w:r>
        <w:rPr>
          <w:rFonts w:ascii="Trebuchet MS" w:hAnsi="Trebuchet MS"/>
          <w:sz w:val="20"/>
          <w:szCs w:val="22"/>
        </w:rPr>
        <w:t>Fono: 496 12 00</w:t>
      </w:r>
    </w:p>
    <w:p w:rsidR="00807EAB" w:rsidRDefault="00807EAB" w:rsidP="00807EAB">
      <w:pPr>
        <w:jc w:val="both"/>
      </w:pPr>
      <w:r>
        <w:rPr>
          <w:rFonts w:ascii="Trebuchet MS" w:hAnsi="Trebuchet MS"/>
          <w:sz w:val="20"/>
          <w:szCs w:val="22"/>
        </w:rPr>
        <w:t xml:space="preserve">Correo Instituto: </w:t>
      </w:r>
      <w:hyperlink r:id="rId12">
        <w:r w:rsidRPr="008A30D2">
          <w:rPr>
            <w:rStyle w:val="InternetLink"/>
            <w:rFonts w:ascii="Trebuchet MS" w:hAnsi="Trebuchet MS"/>
            <w:sz w:val="20"/>
            <w:szCs w:val="22"/>
            <w:lang w:val="es-ES"/>
          </w:rPr>
          <w:t>inesint@uchile.cl</w:t>
        </w:r>
      </w:hyperlink>
    </w:p>
    <w:p w:rsidR="00CC5739" w:rsidRDefault="00CC5739" w:rsidP="008D4769">
      <w:pPr>
        <w:jc w:val="center"/>
        <w:rPr>
          <w:rFonts w:ascii="Trebuchet MS" w:hAnsi="Trebuchet MS"/>
          <w:b/>
          <w:sz w:val="22"/>
          <w:szCs w:val="22"/>
          <w:u w:val="single"/>
        </w:rPr>
      </w:pPr>
    </w:p>
    <w:p w:rsidR="008D4769" w:rsidRDefault="00807EAB" w:rsidP="008D4769">
      <w:pPr>
        <w:jc w:val="center"/>
        <w:rPr>
          <w:rFonts w:ascii="Trebuchet MS" w:hAnsi="Trebuchet MS"/>
          <w:b/>
          <w:sz w:val="22"/>
          <w:szCs w:val="22"/>
          <w:u w:val="single"/>
        </w:rPr>
      </w:pPr>
      <w:r>
        <w:rPr>
          <w:rFonts w:ascii="Trebuchet MS" w:hAnsi="Trebuchet MS"/>
          <w:b/>
          <w:sz w:val="22"/>
          <w:szCs w:val="22"/>
          <w:u w:val="single"/>
        </w:rPr>
        <w:t>PROGRAMA</w:t>
      </w:r>
      <w:r w:rsidR="008D4769">
        <w:rPr>
          <w:rFonts w:ascii="Trebuchet MS" w:hAnsi="Trebuchet MS"/>
          <w:b/>
          <w:sz w:val="22"/>
          <w:szCs w:val="22"/>
          <w:u w:val="single"/>
        </w:rPr>
        <w:t xml:space="preserve">* </w:t>
      </w:r>
    </w:p>
    <w:p w:rsidR="00CC5739" w:rsidRDefault="00CC5739" w:rsidP="008D4769">
      <w:pPr>
        <w:jc w:val="center"/>
      </w:pPr>
    </w:p>
    <w:p w:rsidR="00807EAB" w:rsidRDefault="008D4769" w:rsidP="000F60DC">
      <w:pPr>
        <w:jc w:val="center"/>
      </w:pPr>
      <w:r w:rsidRPr="000F60DC">
        <w:rPr>
          <w:rFonts w:ascii="Trebuchet MS" w:hAnsi="Trebuchet MS"/>
          <w:b/>
          <w:sz w:val="22"/>
          <w:szCs w:val="22"/>
        </w:rPr>
        <w:t>*</w:t>
      </w:r>
      <w:r w:rsidR="00CC5739">
        <w:rPr>
          <w:rFonts w:ascii="Trebuchet MS" w:hAnsi="Trebuchet MS"/>
          <w:b/>
          <w:sz w:val="20"/>
          <w:szCs w:val="20"/>
        </w:rPr>
        <w:t>P</w:t>
      </w:r>
      <w:r>
        <w:rPr>
          <w:rFonts w:ascii="Trebuchet MS" w:hAnsi="Trebuchet MS"/>
          <w:b/>
          <w:sz w:val="20"/>
          <w:szCs w:val="20"/>
        </w:rPr>
        <w:t>rograma</w:t>
      </w:r>
      <w:r w:rsidR="00CC5739">
        <w:rPr>
          <w:rFonts w:ascii="Trebuchet MS" w:hAnsi="Trebuchet MS"/>
          <w:b/>
          <w:sz w:val="20"/>
          <w:szCs w:val="20"/>
        </w:rPr>
        <w:t xml:space="preserve"> preliminar </w:t>
      </w:r>
      <w:r>
        <w:rPr>
          <w:rFonts w:ascii="Trebuchet MS" w:hAnsi="Trebuchet MS"/>
          <w:b/>
          <w:sz w:val="20"/>
          <w:szCs w:val="20"/>
        </w:rPr>
        <w:t xml:space="preserve"> y nómina de profesores está sujeto a confirmaciones</w:t>
      </w:r>
      <w:r w:rsidR="00CC5739">
        <w:rPr>
          <w:rFonts w:ascii="Trebuchet MS" w:hAnsi="Trebuchet MS"/>
          <w:b/>
          <w:sz w:val="20"/>
          <w:szCs w:val="20"/>
        </w:rPr>
        <w:t>.</w:t>
      </w:r>
    </w:p>
    <w:p w:rsidR="00807EAB" w:rsidRDefault="00807EAB" w:rsidP="00807EAB">
      <w:pPr>
        <w:jc w:val="center"/>
      </w:pPr>
    </w:p>
    <w:p w:rsidR="00807EAB" w:rsidRDefault="00807EAB" w:rsidP="00807EAB">
      <w:r>
        <w:rPr>
          <w:rFonts w:ascii="Trebuchet MS" w:hAnsi="Trebuchet MS"/>
          <w:b/>
          <w:sz w:val="20"/>
          <w:szCs w:val="20"/>
        </w:rPr>
        <w:t xml:space="preserve">MODULO I: LA AGENDA MUNDIAL: DESAFIOS Y CONCEPTOS DISCIPLINARIOS </w:t>
      </w:r>
    </w:p>
    <w:p w:rsidR="00807EAB" w:rsidRDefault="00807EAB" w:rsidP="00807EAB">
      <w:pPr>
        <w:jc w:val="both"/>
      </w:pPr>
    </w:p>
    <w:p w:rsidR="00807EAB" w:rsidRDefault="00807EAB" w:rsidP="00807EAB">
      <w:pPr>
        <w:jc w:val="both"/>
      </w:pPr>
      <w:r>
        <w:rPr>
          <w:rFonts w:ascii="Trebuchet MS" w:hAnsi="Trebuchet MS"/>
          <w:b/>
          <w:sz w:val="20"/>
          <w:szCs w:val="20"/>
        </w:rPr>
        <w:t>Martes 31 de Julio</w:t>
      </w:r>
    </w:p>
    <w:p w:rsidR="00807EAB" w:rsidRDefault="00807EAB" w:rsidP="00807EAB">
      <w:pPr>
        <w:jc w:val="both"/>
      </w:pPr>
      <w:r>
        <w:rPr>
          <w:rFonts w:ascii="Trebuchet MS" w:hAnsi="Trebuchet MS"/>
          <w:sz w:val="20"/>
          <w:szCs w:val="20"/>
        </w:rPr>
        <w:t>Relaciones Internacionales: los desafíos  de la   gobernanza mundial, el apolarismo  y la globalización</w:t>
      </w:r>
      <w:r w:rsidR="000F60DC">
        <w:rPr>
          <w:rFonts w:ascii="Trebuchet MS" w:hAnsi="Trebuchet MS"/>
          <w:sz w:val="20"/>
          <w:szCs w:val="20"/>
        </w:rPr>
        <w:t>.</w:t>
      </w:r>
    </w:p>
    <w:p w:rsidR="00807EAB" w:rsidRDefault="00807EAB" w:rsidP="00807EAB">
      <w:pPr>
        <w:jc w:val="both"/>
      </w:pPr>
    </w:p>
    <w:p w:rsidR="00807EAB" w:rsidRDefault="00807EAB" w:rsidP="00807EAB">
      <w:pPr>
        <w:jc w:val="both"/>
      </w:pPr>
      <w:r>
        <w:rPr>
          <w:rFonts w:ascii="Trebuchet MS" w:hAnsi="Trebuchet MS"/>
          <w:b/>
          <w:sz w:val="20"/>
          <w:szCs w:val="20"/>
        </w:rPr>
        <w:t>Jueves 2 de Agosto</w:t>
      </w:r>
    </w:p>
    <w:p w:rsidR="00807EAB" w:rsidRDefault="00807EAB" w:rsidP="00807EAB">
      <w:pPr>
        <w:jc w:val="both"/>
      </w:pPr>
      <w:r>
        <w:rPr>
          <w:rFonts w:ascii="Trebuchet MS" w:hAnsi="Trebuchet MS"/>
          <w:sz w:val="20"/>
          <w:szCs w:val="20"/>
        </w:rPr>
        <w:t>Ciencia Política. Las creciente ola rebeliones ciudadanas ¿cómo explicarlas?</w:t>
      </w:r>
    </w:p>
    <w:p w:rsidR="00807EAB" w:rsidRDefault="00807EAB" w:rsidP="00807EAB">
      <w:pPr>
        <w:jc w:val="both"/>
      </w:pPr>
    </w:p>
    <w:p w:rsidR="00807EAB" w:rsidRDefault="00807EAB" w:rsidP="00807EAB">
      <w:pPr>
        <w:jc w:val="both"/>
      </w:pPr>
      <w:r>
        <w:rPr>
          <w:rFonts w:ascii="Trebuchet MS" w:hAnsi="Trebuchet MS"/>
          <w:b/>
          <w:sz w:val="20"/>
          <w:szCs w:val="20"/>
        </w:rPr>
        <w:t xml:space="preserve">Martes 7 de Agosto  </w:t>
      </w:r>
    </w:p>
    <w:p w:rsidR="00807EAB" w:rsidRDefault="00807EAB" w:rsidP="00807EAB">
      <w:pPr>
        <w:jc w:val="both"/>
      </w:pPr>
      <w:r>
        <w:rPr>
          <w:rFonts w:ascii="Trebuchet MS" w:hAnsi="Trebuchet MS"/>
          <w:sz w:val="20"/>
          <w:szCs w:val="20"/>
        </w:rPr>
        <w:t>Economía Mundial. El futuro que se avecina para América Latina</w:t>
      </w:r>
    </w:p>
    <w:p w:rsidR="008D4769" w:rsidRDefault="008D4769" w:rsidP="00807EAB">
      <w:pPr>
        <w:jc w:val="both"/>
      </w:pPr>
    </w:p>
    <w:p w:rsidR="00807EAB" w:rsidRDefault="00807EAB" w:rsidP="00807EAB">
      <w:pPr>
        <w:jc w:val="both"/>
      </w:pPr>
      <w:r>
        <w:rPr>
          <w:rFonts w:ascii="Trebuchet MS" w:hAnsi="Trebuchet MS"/>
          <w:b/>
          <w:sz w:val="20"/>
          <w:szCs w:val="20"/>
        </w:rPr>
        <w:t>Jueves 9 de Agosto</w:t>
      </w:r>
    </w:p>
    <w:p w:rsidR="00807EAB" w:rsidRDefault="00807EAB" w:rsidP="00807EAB">
      <w:pPr>
        <w:jc w:val="both"/>
      </w:pPr>
      <w:r>
        <w:rPr>
          <w:rFonts w:ascii="Trebuchet MS" w:hAnsi="Trebuchet MS"/>
          <w:sz w:val="20"/>
          <w:szCs w:val="20"/>
        </w:rPr>
        <w:t>Derecho Internacional. La legalización del poder mundial. Después de la Haya y REPSOL ¿Qué?</w:t>
      </w:r>
    </w:p>
    <w:p w:rsidR="000F60DC" w:rsidRDefault="000F60DC" w:rsidP="00807EAB">
      <w:pPr>
        <w:jc w:val="both"/>
      </w:pPr>
    </w:p>
    <w:p w:rsidR="00807EAB" w:rsidRDefault="00807EAB" w:rsidP="00807EAB">
      <w:pPr>
        <w:jc w:val="both"/>
      </w:pPr>
      <w:r>
        <w:rPr>
          <w:rFonts w:ascii="Trebuchet MS" w:hAnsi="Trebuchet MS"/>
          <w:b/>
          <w:sz w:val="20"/>
          <w:szCs w:val="20"/>
        </w:rPr>
        <w:t>Martes 14 de Agosto</w:t>
      </w:r>
    </w:p>
    <w:p w:rsidR="00807EAB" w:rsidRDefault="00807EAB" w:rsidP="00807EAB">
      <w:pPr>
        <w:jc w:val="both"/>
      </w:pPr>
      <w:r>
        <w:rPr>
          <w:rFonts w:ascii="Trebuchet MS" w:hAnsi="Trebuchet MS"/>
          <w:sz w:val="20"/>
          <w:szCs w:val="20"/>
        </w:rPr>
        <w:t>Historia Contemporánea: ¿un cambio de época o de era en la política mundial? Consecuencias para la región y Chile.</w:t>
      </w:r>
    </w:p>
    <w:p w:rsidR="008D4769" w:rsidRDefault="008D4769" w:rsidP="00807EAB">
      <w:pPr>
        <w:rPr>
          <w:rFonts w:ascii="Trebuchet MS" w:hAnsi="Trebuchet MS"/>
          <w:b/>
          <w:sz w:val="20"/>
          <w:szCs w:val="20"/>
        </w:rPr>
      </w:pPr>
    </w:p>
    <w:p w:rsidR="00807EAB" w:rsidRDefault="000F60DC" w:rsidP="00807EAB">
      <w:r>
        <w:rPr>
          <w:rFonts w:ascii="Trebuchet MS" w:hAnsi="Trebuchet MS"/>
          <w:b/>
          <w:sz w:val="20"/>
          <w:szCs w:val="20"/>
        </w:rPr>
        <w:t>MÓDULO I</w:t>
      </w:r>
      <w:r w:rsidR="00807EAB">
        <w:rPr>
          <w:rFonts w:ascii="Trebuchet MS" w:hAnsi="Trebuchet MS"/>
          <w:b/>
          <w:sz w:val="20"/>
          <w:szCs w:val="20"/>
        </w:rPr>
        <w:t>I: LOS  ESPACIOS ESTRATEGICOS: PENSAR INTERNACIONALMENTE</w:t>
      </w:r>
    </w:p>
    <w:p w:rsidR="00807EAB" w:rsidRDefault="00807EAB" w:rsidP="00807EAB">
      <w:pPr>
        <w:jc w:val="both"/>
      </w:pPr>
    </w:p>
    <w:p w:rsidR="00807EAB" w:rsidRDefault="00807EAB" w:rsidP="00807EAB">
      <w:pPr>
        <w:jc w:val="both"/>
      </w:pPr>
      <w:r>
        <w:rPr>
          <w:rFonts w:ascii="Trebuchet MS" w:hAnsi="Trebuchet MS"/>
          <w:b/>
          <w:sz w:val="20"/>
          <w:szCs w:val="20"/>
          <w:u w:val="single"/>
        </w:rPr>
        <w:t>-Estados Unidos: ¿en un mundo post americano?</w:t>
      </w:r>
    </w:p>
    <w:p w:rsidR="00807EAB" w:rsidRDefault="00807EAB" w:rsidP="00807EAB">
      <w:pPr>
        <w:jc w:val="both"/>
      </w:pPr>
    </w:p>
    <w:p w:rsidR="00807EAB" w:rsidRDefault="00807EAB" w:rsidP="00807EAB">
      <w:pPr>
        <w:jc w:val="both"/>
      </w:pPr>
      <w:r>
        <w:rPr>
          <w:rFonts w:ascii="Trebuchet MS" w:hAnsi="Trebuchet MS"/>
          <w:b/>
          <w:sz w:val="20"/>
          <w:szCs w:val="20"/>
        </w:rPr>
        <w:t>Jueves 16 de Agosto</w:t>
      </w:r>
    </w:p>
    <w:p w:rsidR="00807EAB" w:rsidRDefault="00807EAB" w:rsidP="00807EAB">
      <w:pPr>
        <w:jc w:val="both"/>
      </w:pPr>
      <w:r>
        <w:rPr>
          <w:rFonts w:ascii="Trebuchet MS" w:hAnsi="Trebuchet MS"/>
          <w:sz w:val="20"/>
          <w:szCs w:val="20"/>
        </w:rPr>
        <w:t xml:space="preserve">La política exterior de EE.UU, elecciones y  la diplomacia </w:t>
      </w:r>
      <w:r w:rsidR="008D4769">
        <w:rPr>
          <w:rFonts w:ascii="Trebuchet MS" w:hAnsi="Trebuchet MS"/>
          <w:sz w:val="20"/>
          <w:szCs w:val="20"/>
        </w:rPr>
        <w:t>en un mundo post-americano</w:t>
      </w:r>
      <w:r>
        <w:rPr>
          <w:rFonts w:ascii="Trebuchet MS" w:hAnsi="Trebuchet MS"/>
          <w:sz w:val="20"/>
          <w:szCs w:val="20"/>
        </w:rPr>
        <w:t xml:space="preserve"> </w:t>
      </w:r>
    </w:p>
    <w:p w:rsidR="00807EAB" w:rsidRDefault="00807EAB" w:rsidP="00807EAB">
      <w:pPr>
        <w:jc w:val="both"/>
      </w:pPr>
    </w:p>
    <w:p w:rsidR="00807EAB" w:rsidRDefault="00807EAB" w:rsidP="00807EAB">
      <w:pPr>
        <w:jc w:val="both"/>
      </w:pPr>
      <w:r>
        <w:rPr>
          <w:rFonts w:ascii="Trebuchet MS" w:hAnsi="Trebuchet MS"/>
          <w:b/>
          <w:sz w:val="20"/>
          <w:szCs w:val="20"/>
        </w:rPr>
        <w:t>Sábado 18 de Agosto</w:t>
      </w:r>
    </w:p>
    <w:p w:rsidR="00807EAB" w:rsidRDefault="00807EAB" w:rsidP="00807EAB">
      <w:pPr>
        <w:jc w:val="both"/>
      </w:pPr>
      <w:r>
        <w:rPr>
          <w:rFonts w:ascii="Trebuchet MS" w:hAnsi="Trebuchet MS"/>
          <w:sz w:val="20"/>
          <w:szCs w:val="20"/>
        </w:rPr>
        <w:t>La diplomacia de las cumbres</w:t>
      </w:r>
      <w:r w:rsidR="00F860AE">
        <w:rPr>
          <w:rFonts w:ascii="Trebuchet MS" w:hAnsi="Trebuchet MS"/>
          <w:sz w:val="20"/>
          <w:szCs w:val="20"/>
        </w:rPr>
        <w:t xml:space="preserve"> hemisféricas</w:t>
      </w:r>
      <w:r>
        <w:rPr>
          <w:rFonts w:ascii="Trebuchet MS" w:hAnsi="Trebuchet MS"/>
          <w:sz w:val="20"/>
          <w:szCs w:val="20"/>
        </w:rPr>
        <w:t xml:space="preserve"> después de Cartagena. </w:t>
      </w:r>
    </w:p>
    <w:p w:rsidR="00807EAB" w:rsidRDefault="00807EAB" w:rsidP="00807EAB">
      <w:pPr>
        <w:jc w:val="both"/>
      </w:pPr>
    </w:p>
    <w:p w:rsidR="00807EAB" w:rsidRDefault="00807EAB" w:rsidP="00807EAB">
      <w:pPr>
        <w:jc w:val="both"/>
      </w:pPr>
      <w:r>
        <w:rPr>
          <w:rFonts w:ascii="Trebuchet MS" w:hAnsi="Trebuchet MS"/>
          <w:b/>
          <w:sz w:val="20"/>
          <w:szCs w:val="20"/>
        </w:rPr>
        <w:t>Martes 21 de Agosto</w:t>
      </w:r>
    </w:p>
    <w:p w:rsidR="00F860AE" w:rsidRDefault="00F860AE" w:rsidP="00F860AE">
      <w:pPr>
        <w:jc w:val="both"/>
      </w:pPr>
      <w:r>
        <w:rPr>
          <w:rFonts w:ascii="Trebuchet MS" w:hAnsi="Trebuchet MS"/>
          <w:sz w:val="20"/>
          <w:szCs w:val="20"/>
        </w:rPr>
        <w:t xml:space="preserve">La política exterior de EE.UU, elecciones y  la diplomacia en un mundo post-americano </w:t>
      </w:r>
    </w:p>
    <w:p w:rsidR="00807EAB" w:rsidRDefault="00807EAB" w:rsidP="00807EAB">
      <w:pPr>
        <w:jc w:val="both"/>
      </w:pPr>
    </w:p>
    <w:p w:rsidR="00807EAB" w:rsidRDefault="00807EAB" w:rsidP="00807EAB">
      <w:pPr>
        <w:jc w:val="both"/>
      </w:pPr>
      <w:r>
        <w:rPr>
          <w:rFonts w:ascii="Trebuchet MS" w:hAnsi="Trebuchet MS"/>
          <w:b/>
          <w:sz w:val="20"/>
          <w:szCs w:val="20"/>
        </w:rPr>
        <w:t>-</w:t>
      </w:r>
      <w:r>
        <w:rPr>
          <w:rFonts w:ascii="Trebuchet MS" w:hAnsi="Trebuchet MS"/>
          <w:b/>
          <w:sz w:val="20"/>
          <w:szCs w:val="20"/>
          <w:u w:val="single"/>
        </w:rPr>
        <w:t>Europa en Crisis</w:t>
      </w:r>
    </w:p>
    <w:p w:rsidR="00807EAB" w:rsidRDefault="00807EAB" w:rsidP="00807EAB">
      <w:pPr>
        <w:jc w:val="both"/>
      </w:pPr>
    </w:p>
    <w:p w:rsidR="00807EAB" w:rsidRDefault="00807EAB" w:rsidP="00807EAB">
      <w:pPr>
        <w:jc w:val="both"/>
      </w:pPr>
      <w:r>
        <w:rPr>
          <w:rFonts w:ascii="Trebuchet MS" w:hAnsi="Trebuchet MS"/>
          <w:b/>
          <w:sz w:val="20"/>
          <w:szCs w:val="20"/>
        </w:rPr>
        <w:t>Jueves 23 de Agosto</w:t>
      </w:r>
    </w:p>
    <w:p w:rsidR="00807EAB" w:rsidRDefault="00807EAB" w:rsidP="00807EAB">
      <w:pPr>
        <w:jc w:val="both"/>
      </w:pPr>
      <w:r>
        <w:rPr>
          <w:rFonts w:ascii="Trebuchet MS" w:hAnsi="Trebuchet MS"/>
          <w:sz w:val="20"/>
          <w:szCs w:val="20"/>
        </w:rPr>
        <w:t>Europa en crisis: ¿en recesión y dividida? Consecuencias para América Latina</w:t>
      </w:r>
      <w:r>
        <w:rPr>
          <w:rFonts w:ascii="Trebuchet MS" w:hAnsi="Trebuchet MS"/>
          <w:b/>
          <w:i/>
          <w:sz w:val="20"/>
          <w:szCs w:val="20"/>
        </w:rPr>
        <w:t xml:space="preserve">. </w:t>
      </w:r>
    </w:p>
    <w:p w:rsidR="00807EAB" w:rsidRDefault="00807EAB" w:rsidP="00807EAB">
      <w:pPr>
        <w:jc w:val="both"/>
      </w:pPr>
    </w:p>
    <w:p w:rsidR="00807EAB" w:rsidRDefault="00807EAB" w:rsidP="00807EAB">
      <w:pPr>
        <w:jc w:val="both"/>
      </w:pPr>
      <w:r>
        <w:rPr>
          <w:rFonts w:ascii="Trebuchet MS" w:hAnsi="Trebuchet MS"/>
          <w:b/>
          <w:sz w:val="20"/>
          <w:szCs w:val="20"/>
        </w:rPr>
        <w:t>Sábado 25 de Agosto</w:t>
      </w:r>
    </w:p>
    <w:p w:rsidR="00807EAB" w:rsidRDefault="00807EAB" w:rsidP="00807EAB">
      <w:pPr>
        <w:jc w:val="both"/>
      </w:pPr>
      <w:r>
        <w:rPr>
          <w:rFonts w:ascii="Trebuchet MS" w:hAnsi="Trebuchet MS"/>
          <w:sz w:val="20"/>
          <w:szCs w:val="20"/>
        </w:rPr>
        <w:t>Europa en crisis: consecuencias para América Latina</w:t>
      </w:r>
      <w:r>
        <w:rPr>
          <w:rFonts w:ascii="Trebuchet MS" w:hAnsi="Trebuchet MS"/>
          <w:b/>
          <w:i/>
          <w:sz w:val="20"/>
          <w:szCs w:val="20"/>
        </w:rPr>
        <w:t xml:space="preserve">. </w:t>
      </w:r>
    </w:p>
    <w:p w:rsidR="00807EAB" w:rsidRDefault="00807EAB" w:rsidP="00807EAB">
      <w:pPr>
        <w:jc w:val="both"/>
      </w:pPr>
    </w:p>
    <w:p w:rsidR="00807EAB" w:rsidRDefault="00807EAB" w:rsidP="00807EAB">
      <w:pPr>
        <w:jc w:val="both"/>
      </w:pPr>
      <w:r>
        <w:rPr>
          <w:rFonts w:ascii="Trebuchet MS" w:hAnsi="Trebuchet MS"/>
          <w:b/>
          <w:sz w:val="20"/>
          <w:szCs w:val="20"/>
        </w:rPr>
        <w:t>Martes 28 de Agosto</w:t>
      </w:r>
    </w:p>
    <w:p w:rsidR="00F860AE" w:rsidRDefault="00F860AE" w:rsidP="00F860AE">
      <w:pPr>
        <w:jc w:val="both"/>
      </w:pPr>
      <w:r>
        <w:rPr>
          <w:rFonts w:ascii="Trebuchet MS" w:hAnsi="Trebuchet MS"/>
          <w:sz w:val="20"/>
          <w:szCs w:val="20"/>
        </w:rPr>
        <w:t xml:space="preserve">Unión Europea y América Latina en tiempos de crisis </w:t>
      </w:r>
    </w:p>
    <w:p w:rsidR="00807EAB" w:rsidRDefault="00807EAB" w:rsidP="00807EAB">
      <w:pPr>
        <w:jc w:val="both"/>
      </w:pPr>
    </w:p>
    <w:p w:rsidR="00807EAB" w:rsidRDefault="00807EAB" w:rsidP="00807EAB">
      <w:pPr>
        <w:jc w:val="both"/>
      </w:pPr>
      <w:r>
        <w:rPr>
          <w:rFonts w:ascii="Trebuchet MS" w:hAnsi="Trebuchet MS"/>
          <w:b/>
          <w:sz w:val="20"/>
          <w:szCs w:val="20"/>
        </w:rPr>
        <w:t>-</w:t>
      </w:r>
      <w:r>
        <w:rPr>
          <w:rFonts w:ascii="Trebuchet MS" w:hAnsi="Trebuchet MS"/>
          <w:b/>
          <w:sz w:val="20"/>
          <w:szCs w:val="20"/>
          <w:u w:val="single"/>
        </w:rPr>
        <w:t>Medio Oriente. Rebeliones: avances y retrocesos</w:t>
      </w:r>
    </w:p>
    <w:p w:rsidR="000F60DC" w:rsidRDefault="000F60DC" w:rsidP="00807EAB">
      <w:pPr>
        <w:jc w:val="both"/>
        <w:rPr>
          <w:rFonts w:ascii="Trebuchet MS" w:hAnsi="Trebuchet MS"/>
          <w:b/>
          <w:sz w:val="20"/>
          <w:szCs w:val="20"/>
        </w:rPr>
      </w:pPr>
    </w:p>
    <w:p w:rsidR="00807EAB" w:rsidRDefault="00807EAB" w:rsidP="00807EAB">
      <w:pPr>
        <w:jc w:val="both"/>
      </w:pPr>
      <w:r>
        <w:rPr>
          <w:rFonts w:ascii="Trebuchet MS" w:hAnsi="Trebuchet MS"/>
          <w:b/>
          <w:sz w:val="20"/>
          <w:szCs w:val="20"/>
        </w:rPr>
        <w:t>Jueves 30 de Agosto</w:t>
      </w:r>
    </w:p>
    <w:p w:rsidR="00807EAB" w:rsidRDefault="006F48F2" w:rsidP="00807EAB">
      <w:pPr>
        <w:jc w:val="both"/>
      </w:pPr>
      <w:r>
        <w:rPr>
          <w:rFonts w:ascii="Trebuchet MS" w:hAnsi="Trebuchet MS"/>
          <w:sz w:val="20"/>
          <w:szCs w:val="20"/>
        </w:rPr>
        <w:t>La primavera</w:t>
      </w:r>
      <w:r w:rsidR="00807EAB">
        <w:rPr>
          <w:rFonts w:ascii="Trebuchet MS" w:hAnsi="Trebuchet MS"/>
          <w:sz w:val="20"/>
          <w:szCs w:val="20"/>
        </w:rPr>
        <w:t xml:space="preserve"> del mundo Árabe-Islámico</w:t>
      </w:r>
      <w:r w:rsidR="00F860AE">
        <w:rPr>
          <w:rFonts w:ascii="Trebuchet MS" w:hAnsi="Trebuchet MS"/>
          <w:sz w:val="20"/>
          <w:szCs w:val="20"/>
        </w:rPr>
        <w:t>: raíces culturales y políticas.</w:t>
      </w:r>
      <w:r w:rsidR="00807EAB">
        <w:rPr>
          <w:rFonts w:ascii="Trebuchet MS" w:hAnsi="Trebuchet MS"/>
          <w:sz w:val="20"/>
          <w:szCs w:val="20"/>
        </w:rPr>
        <w:t xml:space="preserve"> </w:t>
      </w:r>
    </w:p>
    <w:p w:rsidR="00807EAB" w:rsidRDefault="00807EAB" w:rsidP="00807EAB">
      <w:pPr>
        <w:jc w:val="both"/>
      </w:pPr>
    </w:p>
    <w:p w:rsidR="00807EAB" w:rsidRDefault="00807EAB" w:rsidP="00807EAB">
      <w:pPr>
        <w:jc w:val="both"/>
      </w:pPr>
      <w:r>
        <w:rPr>
          <w:rFonts w:ascii="Trebuchet MS" w:hAnsi="Trebuchet MS"/>
          <w:b/>
          <w:sz w:val="20"/>
          <w:szCs w:val="20"/>
        </w:rPr>
        <w:t>Martes 4 de Septiembre</w:t>
      </w:r>
    </w:p>
    <w:p w:rsidR="00807EAB" w:rsidRDefault="00F860AE" w:rsidP="00807EAB">
      <w:pPr>
        <w:jc w:val="both"/>
      </w:pPr>
      <w:r>
        <w:rPr>
          <w:rFonts w:ascii="Trebuchet MS" w:hAnsi="Trebuchet MS"/>
          <w:sz w:val="20"/>
          <w:szCs w:val="20"/>
        </w:rPr>
        <w:t>Proyecciones geopolíticas de l</w:t>
      </w:r>
      <w:r w:rsidR="00807EAB">
        <w:rPr>
          <w:rFonts w:ascii="Trebuchet MS" w:hAnsi="Trebuchet MS"/>
          <w:sz w:val="20"/>
          <w:szCs w:val="20"/>
        </w:rPr>
        <w:t>a primavera del mundo Árabe-Islámico</w:t>
      </w:r>
      <w:r>
        <w:rPr>
          <w:rFonts w:ascii="Trebuchet MS" w:hAnsi="Trebuchet MS"/>
          <w:sz w:val="20"/>
          <w:szCs w:val="20"/>
        </w:rPr>
        <w:t>.</w:t>
      </w:r>
    </w:p>
    <w:p w:rsidR="00807EAB" w:rsidRDefault="00807EAB" w:rsidP="00807EAB">
      <w:pPr>
        <w:jc w:val="both"/>
      </w:pPr>
    </w:p>
    <w:p w:rsidR="00807EAB" w:rsidRDefault="00807EAB" w:rsidP="00807EAB">
      <w:pPr>
        <w:jc w:val="both"/>
      </w:pPr>
      <w:r>
        <w:rPr>
          <w:rFonts w:ascii="Trebuchet MS" w:hAnsi="Trebuchet MS"/>
          <w:b/>
          <w:sz w:val="20"/>
          <w:szCs w:val="20"/>
        </w:rPr>
        <w:t>Jueves 6 de Septiembre</w:t>
      </w:r>
    </w:p>
    <w:p w:rsidR="00F860AE" w:rsidRDefault="00F860AE" w:rsidP="00F860AE">
      <w:pPr>
        <w:jc w:val="both"/>
        <w:rPr>
          <w:rFonts w:ascii="Trebuchet MS" w:hAnsi="Trebuchet MS"/>
          <w:sz w:val="20"/>
          <w:szCs w:val="20"/>
        </w:rPr>
      </w:pPr>
      <w:r>
        <w:rPr>
          <w:rFonts w:ascii="Trebuchet MS" w:hAnsi="Trebuchet MS"/>
          <w:sz w:val="20"/>
          <w:szCs w:val="20"/>
        </w:rPr>
        <w:t>La primavera  del mundo Árabe-Islámico: el caso de Egipto y Libia.</w:t>
      </w:r>
    </w:p>
    <w:p w:rsidR="00807EAB" w:rsidRDefault="00807EAB" w:rsidP="00807EAB">
      <w:pPr>
        <w:jc w:val="both"/>
      </w:pPr>
    </w:p>
    <w:p w:rsidR="00807EAB" w:rsidRDefault="00807EAB" w:rsidP="00807EAB">
      <w:pPr>
        <w:jc w:val="both"/>
      </w:pPr>
      <w:r>
        <w:rPr>
          <w:rFonts w:ascii="Trebuchet MS" w:hAnsi="Trebuchet MS"/>
          <w:b/>
          <w:sz w:val="20"/>
          <w:szCs w:val="20"/>
        </w:rPr>
        <w:t>Martes 11 de Septiembre</w:t>
      </w:r>
    </w:p>
    <w:p w:rsidR="00807EAB" w:rsidRDefault="00F860AE" w:rsidP="00807EAB">
      <w:pPr>
        <w:jc w:val="both"/>
      </w:pPr>
      <w:r>
        <w:rPr>
          <w:rFonts w:ascii="Trebuchet MS" w:hAnsi="Trebuchet MS"/>
          <w:sz w:val="20"/>
          <w:szCs w:val="20"/>
        </w:rPr>
        <w:t xml:space="preserve">La primavera  del mundo Árabe-Islámico y sus proyecciones </w:t>
      </w:r>
    </w:p>
    <w:p w:rsidR="00807EAB" w:rsidRDefault="00807EAB" w:rsidP="00807EAB">
      <w:pPr>
        <w:jc w:val="both"/>
      </w:pPr>
    </w:p>
    <w:p w:rsidR="00807EAB" w:rsidRDefault="00807EAB" w:rsidP="00807EAB">
      <w:pPr>
        <w:jc w:val="both"/>
      </w:pPr>
      <w:r>
        <w:rPr>
          <w:rFonts w:ascii="Trebuchet MS" w:hAnsi="Trebuchet MS"/>
          <w:b/>
          <w:i/>
          <w:sz w:val="20"/>
          <w:szCs w:val="20"/>
        </w:rPr>
        <w:t>-</w:t>
      </w:r>
      <w:r>
        <w:rPr>
          <w:rFonts w:ascii="Trebuchet MS" w:hAnsi="Trebuchet MS"/>
          <w:b/>
          <w:sz w:val="20"/>
          <w:szCs w:val="20"/>
          <w:u w:val="single"/>
        </w:rPr>
        <w:t>América Latina : ¿ continente emergente o archipiélago?</w:t>
      </w:r>
    </w:p>
    <w:p w:rsidR="00807EAB" w:rsidRDefault="00807EAB" w:rsidP="00807EAB">
      <w:pPr>
        <w:jc w:val="both"/>
      </w:pPr>
    </w:p>
    <w:p w:rsidR="00807EAB" w:rsidRDefault="00807EAB" w:rsidP="00807EAB">
      <w:pPr>
        <w:jc w:val="both"/>
      </w:pPr>
      <w:r>
        <w:rPr>
          <w:rFonts w:ascii="Trebuchet MS" w:hAnsi="Trebuchet MS"/>
          <w:b/>
          <w:sz w:val="20"/>
          <w:szCs w:val="20"/>
        </w:rPr>
        <w:t>Jueves 13 de Septiembre</w:t>
      </w:r>
    </w:p>
    <w:p w:rsidR="00807EAB" w:rsidRDefault="00807EAB" w:rsidP="00807EAB">
      <w:pPr>
        <w:jc w:val="both"/>
      </w:pPr>
      <w:r>
        <w:rPr>
          <w:rFonts w:ascii="Trebuchet MS" w:hAnsi="Trebuchet MS"/>
          <w:sz w:val="20"/>
          <w:szCs w:val="20"/>
        </w:rPr>
        <w:t xml:space="preserve">América Latina: en la coyuntura política y relaciones internacionales </w:t>
      </w:r>
    </w:p>
    <w:p w:rsidR="00807EAB" w:rsidRDefault="00807EAB" w:rsidP="00807EAB">
      <w:pPr>
        <w:jc w:val="both"/>
      </w:pPr>
    </w:p>
    <w:p w:rsidR="00807EAB" w:rsidRDefault="00807EAB" w:rsidP="00807EAB">
      <w:pPr>
        <w:jc w:val="both"/>
      </w:pPr>
      <w:r>
        <w:rPr>
          <w:rFonts w:ascii="Trebuchet MS" w:hAnsi="Trebuchet MS"/>
          <w:b/>
          <w:sz w:val="20"/>
          <w:szCs w:val="20"/>
        </w:rPr>
        <w:t>Jueves 20 de Septiembre</w:t>
      </w:r>
    </w:p>
    <w:p w:rsidR="00807EAB" w:rsidRDefault="00F860AE" w:rsidP="00807EAB">
      <w:pPr>
        <w:jc w:val="both"/>
      </w:pPr>
      <w:r>
        <w:rPr>
          <w:rFonts w:ascii="Trebuchet MS" w:hAnsi="Trebuchet MS"/>
          <w:sz w:val="20"/>
          <w:szCs w:val="20"/>
        </w:rPr>
        <w:t>Pol</w:t>
      </w:r>
      <w:r w:rsidR="00F166CC">
        <w:rPr>
          <w:rFonts w:ascii="Trebuchet MS" w:hAnsi="Trebuchet MS"/>
          <w:sz w:val="20"/>
          <w:szCs w:val="20"/>
        </w:rPr>
        <w:t>íticas Exteriores de América Latina en un mundo apolar.</w:t>
      </w:r>
      <w:r w:rsidR="00807EAB">
        <w:rPr>
          <w:rFonts w:ascii="Trebuchet MS" w:hAnsi="Trebuchet MS"/>
          <w:sz w:val="20"/>
          <w:szCs w:val="20"/>
        </w:rPr>
        <w:t xml:space="preserve"> </w:t>
      </w:r>
    </w:p>
    <w:p w:rsidR="00807EAB" w:rsidRDefault="00807EAB" w:rsidP="00807EAB">
      <w:pPr>
        <w:jc w:val="both"/>
      </w:pPr>
    </w:p>
    <w:p w:rsidR="00807EAB" w:rsidRDefault="00807EAB" w:rsidP="00807EAB">
      <w:pPr>
        <w:jc w:val="both"/>
      </w:pPr>
      <w:r>
        <w:rPr>
          <w:rFonts w:ascii="Trebuchet MS" w:hAnsi="Trebuchet MS"/>
          <w:b/>
          <w:sz w:val="20"/>
          <w:szCs w:val="20"/>
        </w:rPr>
        <w:t>Sábado 22 de Septiembre</w:t>
      </w:r>
    </w:p>
    <w:p w:rsidR="00807EAB" w:rsidRDefault="00807EAB" w:rsidP="00807EAB">
      <w:pPr>
        <w:jc w:val="both"/>
      </w:pPr>
      <w:r>
        <w:rPr>
          <w:rFonts w:ascii="Trebuchet MS" w:hAnsi="Trebuchet MS"/>
          <w:sz w:val="20"/>
          <w:szCs w:val="20"/>
        </w:rPr>
        <w:t xml:space="preserve">América Latina: Coyuntura política y relaciones internacionales </w:t>
      </w:r>
    </w:p>
    <w:p w:rsidR="00807EAB" w:rsidRDefault="00807EAB" w:rsidP="00807EAB">
      <w:pPr>
        <w:jc w:val="both"/>
      </w:pPr>
    </w:p>
    <w:p w:rsidR="00807EAB" w:rsidRDefault="00807EAB" w:rsidP="00807EAB">
      <w:pPr>
        <w:jc w:val="both"/>
      </w:pPr>
      <w:r>
        <w:rPr>
          <w:rFonts w:ascii="Trebuchet MS" w:hAnsi="Trebuchet MS"/>
          <w:b/>
          <w:sz w:val="20"/>
          <w:szCs w:val="20"/>
        </w:rPr>
        <w:lastRenderedPageBreak/>
        <w:t>-</w:t>
      </w:r>
      <w:r>
        <w:rPr>
          <w:rFonts w:ascii="Trebuchet MS" w:hAnsi="Trebuchet MS"/>
          <w:b/>
          <w:sz w:val="20"/>
          <w:szCs w:val="20"/>
          <w:u w:val="single"/>
        </w:rPr>
        <w:t>Política exterior chilena y la nueva agenda mundial</w:t>
      </w:r>
    </w:p>
    <w:p w:rsidR="00807EAB" w:rsidRDefault="00807EAB" w:rsidP="00807EAB">
      <w:pPr>
        <w:jc w:val="both"/>
      </w:pPr>
    </w:p>
    <w:p w:rsidR="00807EAB" w:rsidRDefault="00807EAB" w:rsidP="00807EAB">
      <w:pPr>
        <w:jc w:val="both"/>
      </w:pPr>
      <w:r>
        <w:rPr>
          <w:rFonts w:ascii="Trebuchet MS" w:hAnsi="Trebuchet MS"/>
          <w:b/>
          <w:sz w:val="20"/>
          <w:szCs w:val="20"/>
        </w:rPr>
        <w:t>Martes 25 de Septiembre</w:t>
      </w:r>
    </w:p>
    <w:p w:rsidR="00807EAB" w:rsidRDefault="00807EAB" w:rsidP="00807EAB">
      <w:pPr>
        <w:jc w:val="both"/>
      </w:pPr>
      <w:r>
        <w:rPr>
          <w:rFonts w:ascii="Trebuchet MS" w:hAnsi="Trebuchet MS"/>
          <w:sz w:val="20"/>
          <w:szCs w:val="20"/>
        </w:rPr>
        <w:t>¿Quién y cómo se  conduce la diplomacia? Obstáculos en el liderazgo y la burocracia?</w:t>
      </w:r>
    </w:p>
    <w:p w:rsidR="00807EAB" w:rsidRDefault="00807EAB" w:rsidP="00807EAB">
      <w:pPr>
        <w:jc w:val="both"/>
      </w:pPr>
    </w:p>
    <w:p w:rsidR="00807EAB" w:rsidRDefault="00807EAB" w:rsidP="00807EAB">
      <w:pPr>
        <w:jc w:val="both"/>
      </w:pPr>
      <w:r>
        <w:rPr>
          <w:rFonts w:ascii="Trebuchet MS" w:hAnsi="Trebuchet MS"/>
          <w:b/>
          <w:sz w:val="20"/>
          <w:szCs w:val="20"/>
        </w:rPr>
        <w:t>Jueves 27 de Septiembre</w:t>
      </w:r>
    </w:p>
    <w:p w:rsidR="00807EAB" w:rsidRDefault="00807EAB" w:rsidP="00807EAB">
      <w:pPr>
        <w:jc w:val="both"/>
      </w:pPr>
      <w:r>
        <w:rPr>
          <w:rFonts w:ascii="Trebuchet MS" w:hAnsi="Trebuchet MS"/>
          <w:sz w:val="20"/>
          <w:szCs w:val="20"/>
        </w:rPr>
        <w:t>La política comercial post TLC’s</w:t>
      </w:r>
      <w:r>
        <w:rPr>
          <w:rFonts w:ascii="Trebuchet MS" w:hAnsi="Trebuchet MS"/>
          <w:b/>
          <w:i/>
          <w:sz w:val="20"/>
          <w:szCs w:val="20"/>
        </w:rPr>
        <w:t xml:space="preserve">. </w:t>
      </w:r>
    </w:p>
    <w:p w:rsidR="00807EAB" w:rsidRDefault="00807EAB" w:rsidP="00807EAB">
      <w:pPr>
        <w:jc w:val="both"/>
      </w:pPr>
    </w:p>
    <w:p w:rsidR="00807EAB" w:rsidRDefault="00807EAB" w:rsidP="00807EAB">
      <w:pPr>
        <w:jc w:val="both"/>
      </w:pPr>
      <w:r>
        <w:rPr>
          <w:rFonts w:ascii="Trebuchet MS" w:hAnsi="Trebuchet MS"/>
          <w:b/>
          <w:sz w:val="20"/>
          <w:szCs w:val="20"/>
        </w:rPr>
        <w:t xml:space="preserve">Martes 2 de Octubre </w:t>
      </w:r>
    </w:p>
    <w:p w:rsidR="00807EAB" w:rsidRDefault="00807EAB" w:rsidP="00807EAB">
      <w:pPr>
        <w:jc w:val="both"/>
      </w:pPr>
      <w:r>
        <w:rPr>
          <w:rFonts w:ascii="Trebuchet MS" w:hAnsi="Trebuchet MS"/>
          <w:sz w:val="20"/>
          <w:szCs w:val="20"/>
        </w:rPr>
        <w:t>Chile en el Asia Pacífico: avances y perspectivas</w:t>
      </w:r>
    </w:p>
    <w:p w:rsidR="00807EAB" w:rsidRDefault="00807EAB" w:rsidP="00807EAB">
      <w:pPr>
        <w:jc w:val="both"/>
      </w:pPr>
    </w:p>
    <w:p w:rsidR="00807EAB" w:rsidRDefault="00807EAB" w:rsidP="00807EAB">
      <w:pPr>
        <w:jc w:val="both"/>
      </w:pPr>
      <w:r>
        <w:rPr>
          <w:rFonts w:ascii="Trebuchet MS" w:hAnsi="Trebuchet MS"/>
          <w:b/>
          <w:sz w:val="20"/>
          <w:szCs w:val="20"/>
        </w:rPr>
        <w:t>Jueves 4 de Octubre</w:t>
      </w:r>
    </w:p>
    <w:p w:rsidR="00807EAB" w:rsidRDefault="00807EAB" w:rsidP="00807EAB">
      <w:pPr>
        <w:jc w:val="both"/>
      </w:pPr>
      <w:r>
        <w:rPr>
          <w:rFonts w:ascii="Trebuchet MS" w:hAnsi="Trebuchet MS"/>
          <w:sz w:val="20"/>
          <w:szCs w:val="20"/>
        </w:rPr>
        <w:t>Pensar la diplomacia que viene. Proyecciones y escenarios  futuros.</w:t>
      </w:r>
    </w:p>
    <w:p w:rsidR="00807EAB" w:rsidRDefault="00807EAB" w:rsidP="00807EAB">
      <w:pPr>
        <w:jc w:val="both"/>
      </w:pPr>
    </w:p>
    <w:p w:rsidR="00807EAB" w:rsidRDefault="000F60DC" w:rsidP="00807EAB">
      <w:pPr>
        <w:jc w:val="both"/>
      </w:pPr>
      <w:r>
        <w:rPr>
          <w:rFonts w:ascii="Trebuchet MS" w:hAnsi="Trebuchet MS"/>
          <w:b/>
          <w:sz w:val="20"/>
          <w:szCs w:val="20"/>
        </w:rPr>
        <w:t>MODULO II</w:t>
      </w:r>
      <w:r w:rsidR="00807EAB">
        <w:rPr>
          <w:rFonts w:ascii="Trebuchet MS" w:hAnsi="Trebuchet MS"/>
          <w:b/>
          <w:sz w:val="20"/>
          <w:szCs w:val="20"/>
        </w:rPr>
        <w:t>I  LA NUEVA AGENDA GLOBAL</w:t>
      </w:r>
    </w:p>
    <w:p w:rsidR="00807EAB" w:rsidRDefault="00807EAB" w:rsidP="00807EAB">
      <w:pPr>
        <w:jc w:val="both"/>
      </w:pPr>
    </w:p>
    <w:p w:rsidR="00807EAB" w:rsidRDefault="00807EAB" w:rsidP="00807EAB">
      <w:pPr>
        <w:jc w:val="both"/>
      </w:pPr>
      <w:r>
        <w:rPr>
          <w:rFonts w:ascii="Trebuchet MS" w:hAnsi="Trebuchet MS"/>
          <w:b/>
          <w:sz w:val="20"/>
          <w:szCs w:val="20"/>
        </w:rPr>
        <w:t xml:space="preserve">POTENCIAS EMERGENTES Y SU IMPACTO EN LA GOBERNANZA MUNDIAL Y REGIONAL. </w:t>
      </w:r>
    </w:p>
    <w:p w:rsidR="00807EAB" w:rsidRDefault="00807EAB" w:rsidP="00807EAB">
      <w:pPr>
        <w:jc w:val="both"/>
      </w:pPr>
    </w:p>
    <w:p w:rsidR="00807EAB" w:rsidRDefault="00807EAB" w:rsidP="00807EAB">
      <w:pPr>
        <w:jc w:val="both"/>
      </w:pPr>
      <w:r>
        <w:rPr>
          <w:rFonts w:ascii="Trebuchet MS" w:hAnsi="Trebuchet MS"/>
          <w:b/>
          <w:sz w:val="20"/>
          <w:szCs w:val="20"/>
        </w:rPr>
        <w:t>Martes 9 de Octubre</w:t>
      </w:r>
    </w:p>
    <w:p w:rsidR="00807EAB" w:rsidRDefault="00807EAB" w:rsidP="00807EAB">
      <w:pPr>
        <w:jc w:val="both"/>
      </w:pPr>
      <w:r>
        <w:rPr>
          <w:rFonts w:ascii="Trebuchet MS" w:hAnsi="Trebuchet MS"/>
          <w:sz w:val="20"/>
          <w:szCs w:val="20"/>
        </w:rPr>
        <w:t>Brasil, Rusia, India, China y Sudáfrica.  BRICS: un mito o, un  bloque   emergente.</w:t>
      </w:r>
    </w:p>
    <w:p w:rsidR="00807EAB" w:rsidRDefault="00807EAB" w:rsidP="00807EAB">
      <w:pPr>
        <w:jc w:val="both"/>
      </w:pPr>
    </w:p>
    <w:p w:rsidR="00807EAB" w:rsidRDefault="00807EAB" w:rsidP="00807EAB">
      <w:pPr>
        <w:jc w:val="both"/>
      </w:pPr>
      <w:r>
        <w:rPr>
          <w:rFonts w:ascii="Trebuchet MS" w:hAnsi="Trebuchet MS"/>
          <w:b/>
          <w:sz w:val="20"/>
          <w:szCs w:val="20"/>
        </w:rPr>
        <w:t>Jueves 11 de Octubre</w:t>
      </w:r>
    </w:p>
    <w:p w:rsidR="00F166CC" w:rsidRDefault="00F166CC" w:rsidP="00F166CC">
      <w:pPr>
        <w:jc w:val="both"/>
      </w:pPr>
      <w:r>
        <w:rPr>
          <w:rFonts w:ascii="Trebuchet MS" w:hAnsi="Trebuchet MS"/>
          <w:sz w:val="20"/>
          <w:szCs w:val="20"/>
        </w:rPr>
        <w:t>China emergente: ¿socio o rival de occidente?</w:t>
      </w:r>
    </w:p>
    <w:p w:rsidR="00F166CC" w:rsidRDefault="00F166CC" w:rsidP="00807EAB">
      <w:pPr>
        <w:jc w:val="both"/>
        <w:rPr>
          <w:rFonts w:ascii="Trebuchet MS" w:hAnsi="Trebuchet MS"/>
          <w:sz w:val="20"/>
          <w:szCs w:val="20"/>
        </w:rPr>
      </w:pPr>
    </w:p>
    <w:p w:rsidR="00807EAB" w:rsidRDefault="00807EAB" w:rsidP="00807EAB">
      <w:pPr>
        <w:jc w:val="both"/>
      </w:pPr>
      <w:r>
        <w:rPr>
          <w:rFonts w:ascii="Trebuchet MS" w:hAnsi="Trebuchet MS"/>
          <w:b/>
          <w:sz w:val="20"/>
          <w:szCs w:val="20"/>
        </w:rPr>
        <w:t>Martes 16 de Octubre</w:t>
      </w:r>
    </w:p>
    <w:p w:rsidR="00F166CC" w:rsidRDefault="00F166CC" w:rsidP="00F166CC">
      <w:pPr>
        <w:jc w:val="both"/>
      </w:pPr>
      <w:r>
        <w:rPr>
          <w:rFonts w:ascii="Trebuchet MS" w:hAnsi="Trebuchet MS"/>
          <w:sz w:val="20"/>
          <w:szCs w:val="20"/>
        </w:rPr>
        <w:t>BRICS y América Latina: ¿quien define la agenda?</w:t>
      </w:r>
    </w:p>
    <w:p w:rsidR="00F166CC" w:rsidRDefault="00F166CC" w:rsidP="00807EAB">
      <w:pPr>
        <w:jc w:val="both"/>
        <w:rPr>
          <w:rFonts w:ascii="Trebuchet MS" w:hAnsi="Trebuchet MS"/>
          <w:sz w:val="20"/>
          <w:szCs w:val="20"/>
        </w:rPr>
      </w:pPr>
    </w:p>
    <w:p w:rsidR="00807EAB" w:rsidRDefault="00807EAB" w:rsidP="00807EAB">
      <w:pPr>
        <w:jc w:val="both"/>
      </w:pPr>
      <w:r>
        <w:rPr>
          <w:rFonts w:ascii="Trebuchet MS" w:hAnsi="Trebuchet MS"/>
          <w:b/>
          <w:sz w:val="20"/>
          <w:szCs w:val="20"/>
        </w:rPr>
        <w:t>Jueves 18 de Octubre</w:t>
      </w:r>
    </w:p>
    <w:p w:rsidR="00F166CC" w:rsidRDefault="00F166CC" w:rsidP="00F166CC">
      <w:pPr>
        <w:jc w:val="both"/>
      </w:pPr>
      <w:r>
        <w:rPr>
          <w:rFonts w:ascii="Trebuchet MS" w:hAnsi="Trebuchet MS"/>
          <w:sz w:val="20"/>
          <w:szCs w:val="20"/>
        </w:rPr>
        <w:t>China y América Latina.</w:t>
      </w:r>
    </w:p>
    <w:p w:rsidR="00807EAB" w:rsidRDefault="00807EAB" w:rsidP="00807EAB">
      <w:pPr>
        <w:jc w:val="both"/>
      </w:pPr>
    </w:p>
    <w:p w:rsidR="00807EAB" w:rsidRDefault="00807EAB" w:rsidP="00807EAB">
      <w:pPr>
        <w:jc w:val="both"/>
      </w:pPr>
      <w:r>
        <w:rPr>
          <w:rFonts w:ascii="Trebuchet MS" w:hAnsi="Trebuchet MS"/>
          <w:b/>
          <w:sz w:val="20"/>
          <w:szCs w:val="20"/>
        </w:rPr>
        <w:t>MEGATENDENCIAS Y SU IMPACTO EN LA GOBERNANZA MUNDIAL Y REGIONAL</w:t>
      </w:r>
    </w:p>
    <w:p w:rsidR="000F60DC" w:rsidRDefault="000F60DC" w:rsidP="00807EAB">
      <w:pPr>
        <w:jc w:val="both"/>
        <w:rPr>
          <w:rFonts w:ascii="Trebuchet MS" w:hAnsi="Trebuchet MS"/>
          <w:b/>
          <w:sz w:val="20"/>
          <w:szCs w:val="20"/>
        </w:rPr>
      </w:pPr>
    </w:p>
    <w:p w:rsidR="00807EAB" w:rsidRDefault="00807EAB" w:rsidP="00807EAB">
      <w:pPr>
        <w:jc w:val="both"/>
      </w:pPr>
      <w:r>
        <w:rPr>
          <w:rFonts w:ascii="Trebuchet MS" w:hAnsi="Trebuchet MS"/>
          <w:b/>
          <w:sz w:val="20"/>
          <w:szCs w:val="20"/>
        </w:rPr>
        <w:t>Martes 23 de Octubre</w:t>
      </w:r>
    </w:p>
    <w:p w:rsidR="00807EAB" w:rsidRDefault="00807EAB" w:rsidP="00807EAB">
      <w:pPr>
        <w:jc w:val="both"/>
      </w:pPr>
      <w:r>
        <w:rPr>
          <w:rFonts w:ascii="Trebuchet MS" w:hAnsi="Trebuchet MS"/>
          <w:sz w:val="20"/>
          <w:szCs w:val="20"/>
        </w:rPr>
        <w:t>La Cumbre de de la Tierra RIO+20: implicancias para Chile</w:t>
      </w:r>
    </w:p>
    <w:p w:rsidR="00807EAB" w:rsidRDefault="00807EAB" w:rsidP="00807EAB">
      <w:pPr>
        <w:jc w:val="both"/>
      </w:pPr>
    </w:p>
    <w:p w:rsidR="00807EAB" w:rsidRDefault="00807EAB" w:rsidP="00807EAB">
      <w:pPr>
        <w:jc w:val="both"/>
      </w:pPr>
      <w:r>
        <w:rPr>
          <w:rFonts w:ascii="Trebuchet MS" w:hAnsi="Trebuchet MS"/>
          <w:b/>
          <w:sz w:val="20"/>
          <w:szCs w:val="20"/>
        </w:rPr>
        <w:t>Jueves 25 de Octubre</w:t>
      </w:r>
    </w:p>
    <w:p w:rsidR="00807EAB" w:rsidRDefault="00807EAB" w:rsidP="00807EAB">
      <w:pPr>
        <w:jc w:val="both"/>
      </w:pPr>
      <w:r>
        <w:rPr>
          <w:rFonts w:ascii="Trebuchet MS" w:hAnsi="Trebuchet MS"/>
          <w:sz w:val="20"/>
          <w:szCs w:val="20"/>
        </w:rPr>
        <w:t xml:space="preserve">La Antártica y el Medio Ambiente: un modelo de régimen de cooperación ambiental   </w:t>
      </w:r>
    </w:p>
    <w:p w:rsidR="00807EAB" w:rsidRDefault="00807EAB" w:rsidP="00807EAB">
      <w:pPr>
        <w:jc w:val="both"/>
      </w:pPr>
    </w:p>
    <w:p w:rsidR="00807EAB" w:rsidRDefault="00807EAB" w:rsidP="00807EAB">
      <w:pPr>
        <w:jc w:val="both"/>
      </w:pPr>
      <w:r>
        <w:rPr>
          <w:rFonts w:ascii="Trebuchet MS" w:hAnsi="Trebuchet MS"/>
          <w:b/>
          <w:sz w:val="20"/>
          <w:szCs w:val="20"/>
        </w:rPr>
        <w:t>¿QUE PREOCUPA A LOS CIUDADANOS Y A LA SOCIEDAD CIVIL GLOBAL?</w:t>
      </w:r>
    </w:p>
    <w:p w:rsidR="00807EAB" w:rsidRDefault="00807EAB" w:rsidP="00807EAB">
      <w:pPr>
        <w:jc w:val="both"/>
      </w:pPr>
    </w:p>
    <w:p w:rsidR="00807EAB" w:rsidRDefault="00807EAB" w:rsidP="00807EAB">
      <w:pPr>
        <w:jc w:val="both"/>
      </w:pPr>
      <w:r>
        <w:rPr>
          <w:rFonts w:ascii="Trebuchet MS" w:hAnsi="Trebuchet MS"/>
          <w:b/>
          <w:sz w:val="20"/>
          <w:szCs w:val="20"/>
        </w:rPr>
        <w:t>Sábado 27 de Octubre</w:t>
      </w:r>
    </w:p>
    <w:p w:rsidR="00807EAB" w:rsidRDefault="00807EAB" w:rsidP="00807EAB">
      <w:pPr>
        <w:jc w:val="both"/>
      </w:pPr>
      <w:r>
        <w:rPr>
          <w:rFonts w:ascii="Trebuchet MS" w:hAnsi="Trebuchet MS"/>
          <w:sz w:val="20"/>
          <w:szCs w:val="20"/>
        </w:rPr>
        <w:t>Taller: Uso y abuso de las Redes sociales en la política internacional y en las rebeliones ciudadanas</w:t>
      </w:r>
      <w:r w:rsidR="006F48F2">
        <w:rPr>
          <w:rFonts w:ascii="Trebuchet MS" w:hAnsi="Trebuchet MS"/>
          <w:sz w:val="20"/>
          <w:szCs w:val="20"/>
        </w:rPr>
        <w:t>.</w:t>
      </w:r>
      <w:r>
        <w:rPr>
          <w:rFonts w:ascii="Trebuchet MS" w:hAnsi="Trebuchet MS"/>
          <w:b/>
          <w:sz w:val="20"/>
          <w:szCs w:val="20"/>
        </w:rPr>
        <w:t xml:space="preserve">  </w:t>
      </w:r>
    </w:p>
    <w:p w:rsidR="00807EAB" w:rsidRDefault="00807EAB" w:rsidP="00807EAB">
      <w:pPr>
        <w:jc w:val="both"/>
      </w:pPr>
    </w:p>
    <w:p w:rsidR="00807EAB" w:rsidRDefault="00807EAB" w:rsidP="00807EAB">
      <w:pPr>
        <w:jc w:val="both"/>
      </w:pPr>
      <w:r>
        <w:rPr>
          <w:rFonts w:ascii="Trebuchet MS" w:hAnsi="Trebuchet MS"/>
          <w:b/>
          <w:sz w:val="20"/>
          <w:szCs w:val="20"/>
        </w:rPr>
        <w:t>Martes 30 de Octubre</w:t>
      </w:r>
    </w:p>
    <w:p w:rsidR="00807EAB" w:rsidRDefault="00807EAB" w:rsidP="00807EAB">
      <w:pPr>
        <w:jc w:val="both"/>
      </w:pPr>
      <w:r>
        <w:rPr>
          <w:rFonts w:ascii="Trebuchet MS" w:hAnsi="Trebuchet MS"/>
          <w:sz w:val="20"/>
          <w:szCs w:val="20"/>
        </w:rPr>
        <w:t>“Qué preocupa a los ciudadanos en América Latina? Cambios en las actitudes y en los resultados  electorales</w:t>
      </w:r>
      <w:r w:rsidR="006F48F2">
        <w:t>.</w:t>
      </w:r>
    </w:p>
    <w:p w:rsidR="00807EAB" w:rsidRDefault="00807EAB" w:rsidP="00807EAB">
      <w:pPr>
        <w:jc w:val="both"/>
      </w:pPr>
    </w:p>
    <w:p w:rsidR="00807EAB" w:rsidRDefault="00807EAB" w:rsidP="00807EAB">
      <w:pPr>
        <w:jc w:val="both"/>
      </w:pPr>
      <w:r>
        <w:rPr>
          <w:rFonts w:ascii="Trebuchet MS" w:hAnsi="Trebuchet MS"/>
          <w:b/>
          <w:sz w:val="20"/>
          <w:szCs w:val="20"/>
        </w:rPr>
        <w:t>Martes 6 de Noviembre</w:t>
      </w:r>
    </w:p>
    <w:p w:rsidR="00807EAB" w:rsidRDefault="00807EAB" w:rsidP="00807EAB">
      <w:pPr>
        <w:jc w:val="both"/>
      </w:pPr>
      <w:r>
        <w:rPr>
          <w:rFonts w:ascii="Trebuchet MS" w:hAnsi="Trebuchet MS"/>
          <w:sz w:val="20"/>
          <w:szCs w:val="20"/>
        </w:rPr>
        <w:t xml:space="preserve">Indignados: Las visiones y experiencias desde los movimientos sociales. </w:t>
      </w:r>
    </w:p>
    <w:p w:rsidR="00807EAB" w:rsidRDefault="00807EAB" w:rsidP="00807EAB">
      <w:pPr>
        <w:jc w:val="both"/>
      </w:pPr>
      <w:r>
        <w:rPr>
          <w:rFonts w:ascii="Trebuchet MS" w:hAnsi="Trebuchet MS"/>
          <w:b/>
          <w:sz w:val="20"/>
          <w:szCs w:val="20"/>
        </w:rPr>
        <w:lastRenderedPageBreak/>
        <w:t>Jueves 8 de Noviembre</w:t>
      </w:r>
    </w:p>
    <w:p w:rsidR="00807EAB" w:rsidRDefault="00807EAB" w:rsidP="00807EAB">
      <w:pPr>
        <w:jc w:val="both"/>
      </w:pPr>
      <w:r>
        <w:rPr>
          <w:rFonts w:ascii="Trebuchet MS" w:hAnsi="Trebuchet MS"/>
          <w:sz w:val="20"/>
          <w:szCs w:val="20"/>
        </w:rPr>
        <w:t>Desarrollo democrático desigual en América Latina y los desafíos a la gobernanza regional</w:t>
      </w:r>
    </w:p>
    <w:p w:rsidR="00807EAB" w:rsidRDefault="00807EAB" w:rsidP="00807EAB">
      <w:pPr>
        <w:jc w:val="both"/>
      </w:pPr>
    </w:p>
    <w:p w:rsidR="00807EAB" w:rsidRDefault="001D45B6" w:rsidP="00807EAB">
      <w:pPr>
        <w:jc w:val="both"/>
      </w:pPr>
      <w:r>
        <w:rPr>
          <w:rFonts w:ascii="Trebuchet MS" w:hAnsi="Trebuchet MS"/>
          <w:b/>
          <w:sz w:val="20"/>
          <w:szCs w:val="20"/>
        </w:rPr>
        <w:t>MODULO I V</w:t>
      </w:r>
      <w:r w:rsidR="00807EAB">
        <w:rPr>
          <w:rFonts w:ascii="Trebuchet MS" w:hAnsi="Trebuchet MS"/>
          <w:b/>
          <w:sz w:val="20"/>
          <w:szCs w:val="20"/>
        </w:rPr>
        <w:t>:   LAS POLITICAS PÚBLICAS INTERNACIONALES : PENSAR Y ACTUAR</w:t>
      </w:r>
    </w:p>
    <w:p w:rsidR="00807EAB" w:rsidRDefault="00807EAB" w:rsidP="00807EAB">
      <w:pPr>
        <w:jc w:val="both"/>
      </w:pPr>
      <w:r>
        <w:rPr>
          <w:rFonts w:ascii="Trebuchet MS" w:hAnsi="Trebuchet MS"/>
          <w:b/>
          <w:sz w:val="20"/>
          <w:szCs w:val="20"/>
        </w:rPr>
        <w:t xml:space="preserve">Presentación  Casos por equipos.   </w:t>
      </w:r>
    </w:p>
    <w:p w:rsidR="00807EAB" w:rsidRDefault="00807EAB" w:rsidP="00807EAB">
      <w:pPr>
        <w:jc w:val="both"/>
      </w:pPr>
    </w:p>
    <w:p w:rsidR="00807EAB" w:rsidRDefault="00807EAB" w:rsidP="00807EAB">
      <w:pPr>
        <w:jc w:val="both"/>
      </w:pPr>
      <w:r>
        <w:rPr>
          <w:rFonts w:ascii="Trebuchet MS" w:hAnsi="Trebuchet MS"/>
          <w:b/>
          <w:sz w:val="20"/>
          <w:szCs w:val="20"/>
        </w:rPr>
        <w:t xml:space="preserve">Sábado 10 de Noviembre  </w:t>
      </w:r>
    </w:p>
    <w:p w:rsidR="00807EAB" w:rsidRDefault="00807EAB" w:rsidP="00807EAB">
      <w:pPr>
        <w:jc w:val="both"/>
      </w:pPr>
      <w:r>
        <w:rPr>
          <w:rFonts w:ascii="Trebuchet MS" w:hAnsi="Trebuchet MS"/>
          <w:sz w:val="20"/>
          <w:szCs w:val="20"/>
        </w:rPr>
        <w:t>1º grupo</w:t>
      </w:r>
    </w:p>
    <w:p w:rsidR="00807EAB" w:rsidRDefault="00807EAB" w:rsidP="00807EAB">
      <w:pPr>
        <w:jc w:val="both"/>
      </w:pPr>
      <w:r>
        <w:rPr>
          <w:rFonts w:ascii="Trebuchet MS" w:hAnsi="Trebuchet MS"/>
          <w:sz w:val="20"/>
          <w:szCs w:val="20"/>
        </w:rPr>
        <w:t>2º grupo</w:t>
      </w:r>
    </w:p>
    <w:p w:rsidR="00807EAB" w:rsidRDefault="00807EAB" w:rsidP="00807EAB">
      <w:pPr>
        <w:jc w:val="both"/>
      </w:pPr>
    </w:p>
    <w:p w:rsidR="00807EAB" w:rsidRDefault="00807EAB" w:rsidP="00807EAB">
      <w:pPr>
        <w:jc w:val="both"/>
      </w:pPr>
      <w:r>
        <w:rPr>
          <w:rFonts w:ascii="Trebuchet MS" w:hAnsi="Trebuchet MS"/>
          <w:b/>
          <w:sz w:val="20"/>
          <w:szCs w:val="20"/>
        </w:rPr>
        <w:t xml:space="preserve">Martes 13 de Noviembre  </w:t>
      </w:r>
    </w:p>
    <w:p w:rsidR="00807EAB" w:rsidRDefault="00807EAB" w:rsidP="00807EAB">
      <w:pPr>
        <w:jc w:val="both"/>
      </w:pPr>
      <w:r>
        <w:rPr>
          <w:rFonts w:ascii="Trebuchet MS" w:hAnsi="Trebuchet MS"/>
          <w:sz w:val="20"/>
          <w:szCs w:val="20"/>
        </w:rPr>
        <w:t>3ºgrupo</w:t>
      </w:r>
    </w:p>
    <w:p w:rsidR="00807EAB" w:rsidRDefault="00807EAB" w:rsidP="00807EAB">
      <w:pPr>
        <w:jc w:val="both"/>
      </w:pPr>
      <w:r>
        <w:rPr>
          <w:rFonts w:ascii="Trebuchet MS" w:hAnsi="Trebuchet MS"/>
          <w:sz w:val="20"/>
          <w:szCs w:val="20"/>
        </w:rPr>
        <w:t>4º grupo</w:t>
      </w:r>
    </w:p>
    <w:p w:rsidR="00807EAB" w:rsidRDefault="00807EAB" w:rsidP="00807EAB">
      <w:pPr>
        <w:jc w:val="both"/>
      </w:pPr>
    </w:p>
    <w:p w:rsidR="00807EAB" w:rsidRDefault="00807EAB" w:rsidP="00807EAB">
      <w:pPr>
        <w:jc w:val="both"/>
      </w:pPr>
      <w:r>
        <w:rPr>
          <w:rFonts w:ascii="Trebuchet MS" w:hAnsi="Trebuchet MS"/>
          <w:b/>
          <w:sz w:val="20"/>
          <w:szCs w:val="20"/>
        </w:rPr>
        <w:t xml:space="preserve">Jueves 15 de Noviembre  </w:t>
      </w:r>
    </w:p>
    <w:p w:rsidR="00807EAB" w:rsidRDefault="00807EAB" w:rsidP="00807EAB">
      <w:pPr>
        <w:jc w:val="both"/>
      </w:pPr>
      <w:r>
        <w:rPr>
          <w:rFonts w:ascii="Trebuchet MS" w:hAnsi="Trebuchet MS"/>
          <w:sz w:val="20"/>
          <w:szCs w:val="20"/>
        </w:rPr>
        <w:t>5º grupo</w:t>
      </w:r>
    </w:p>
    <w:p w:rsidR="00807EAB" w:rsidRDefault="00807EAB" w:rsidP="00807EAB">
      <w:pPr>
        <w:jc w:val="both"/>
      </w:pPr>
      <w:r>
        <w:rPr>
          <w:rFonts w:ascii="Trebuchet MS" w:hAnsi="Trebuchet MS"/>
          <w:sz w:val="20"/>
          <w:szCs w:val="20"/>
        </w:rPr>
        <w:t>6 grupo</w:t>
      </w:r>
    </w:p>
    <w:p w:rsidR="00807EAB" w:rsidRDefault="00807EAB" w:rsidP="00807EAB">
      <w:pPr>
        <w:jc w:val="both"/>
      </w:pPr>
    </w:p>
    <w:p w:rsidR="00807EAB" w:rsidRDefault="00807EAB" w:rsidP="00807EAB">
      <w:pPr>
        <w:jc w:val="both"/>
      </w:pPr>
      <w:r>
        <w:rPr>
          <w:rFonts w:ascii="Trebuchet MS" w:hAnsi="Trebuchet MS"/>
          <w:b/>
          <w:sz w:val="20"/>
          <w:szCs w:val="20"/>
        </w:rPr>
        <w:t>Sábado 17 de Noviembre</w:t>
      </w:r>
    </w:p>
    <w:p w:rsidR="00807EAB" w:rsidRDefault="00807EAB" w:rsidP="00807EAB">
      <w:pPr>
        <w:jc w:val="both"/>
      </w:pPr>
      <w:r>
        <w:rPr>
          <w:rFonts w:ascii="Trebuchet MS" w:hAnsi="Trebuchet MS"/>
          <w:sz w:val="20"/>
          <w:szCs w:val="20"/>
        </w:rPr>
        <w:t>Análisis Comparado de Casos</w:t>
      </w:r>
    </w:p>
    <w:p w:rsidR="00807EAB" w:rsidRDefault="00807EAB" w:rsidP="00807EAB">
      <w:pPr>
        <w:jc w:val="both"/>
      </w:pPr>
      <w:r>
        <w:rPr>
          <w:rFonts w:ascii="Trebuchet MS" w:hAnsi="Trebuchet MS"/>
          <w:b/>
          <w:sz w:val="20"/>
          <w:szCs w:val="20"/>
        </w:rPr>
        <w:t xml:space="preserve"> </w:t>
      </w:r>
    </w:p>
    <w:p w:rsidR="00807EAB" w:rsidRDefault="00807EAB" w:rsidP="00807EAB">
      <w:pPr>
        <w:jc w:val="both"/>
      </w:pPr>
      <w:r>
        <w:rPr>
          <w:rFonts w:ascii="Trebuchet MS" w:hAnsi="Trebuchet MS"/>
          <w:b/>
          <w:sz w:val="20"/>
          <w:szCs w:val="20"/>
        </w:rPr>
        <w:t>Martes 20 de Noviembre</w:t>
      </w:r>
    </w:p>
    <w:p w:rsidR="00807EAB" w:rsidRDefault="00807EAB" w:rsidP="00807EAB">
      <w:pPr>
        <w:jc w:val="both"/>
      </w:pPr>
    </w:p>
    <w:p w:rsidR="00807EAB" w:rsidRDefault="00807EAB" w:rsidP="00807EAB">
      <w:pPr>
        <w:jc w:val="both"/>
      </w:pPr>
      <w:r>
        <w:rPr>
          <w:rFonts w:ascii="Trebuchet MS" w:hAnsi="Trebuchet MS"/>
          <w:b/>
          <w:sz w:val="20"/>
          <w:szCs w:val="20"/>
        </w:rPr>
        <w:t>DEBATE Y SESION DE CLAUSURA</w:t>
      </w:r>
    </w:p>
    <w:p w:rsidR="00807EAB" w:rsidRDefault="00807EAB" w:rsidP="00807EAB">
      <w:pPr>
        <w:jc w:val="both"/>
      </w:pPr>
    </w:p>
    <w:p w:rsidR="00807EAB" w:rsidRDefault="00807EAB" w:rsidP="00807EAB">
      <w:pPr>
        <w:jc w:val="both"/>
      </w:pPr>
      <w:r>
        <w:rPr>
          <w:rFonts w:ascii="Trebuchet MS" w:hAnsi="Trebuchet MS"/>
          <w:b/>
          <w:sz w:val="20"/>
          <w:szCs w:val="20"/>
        </w:rPr>
        <w:t>LA NUEVA AGENDA MUNDIAL Y COMO GOBERNAR LA GLOBALIZACION.</w:t>
      </w:r>
    </w:p>
    <w:p w:rsidR="00807EAB" w:rsidRDefault="00807EAB" w:rsidP="00807EAB">
      <w:pPr>
        <w:jc w:val="both"/>
      </w:pPr>
      <w:r>
        <w:rPr>
          <w:rFonts w:ascii="Trebuchet MS" w:hAnsi="Trebuchet MS"/>
          <w:b/>
          <w:sz w:val="20"/>
          <w:szCs w:val="20"/>
        </w:rPr>
        <w:t>Riesgos  y manejo de las incertidumbres en el sistema internacional</w:t>
      </w:r>
    </w:p>
    <w:p w:rsidR="00807EAB" w:rsidRDefault="00807EAB" w:rsidP="00807EAB">
      <w:pPr>
        <w:jc w:val="both"/>
      </w:pPr>
    </w:p>
    <w:p w:rsidR="00807EAB" w:rsidRDefault="0066078F" w:rsidP="00807EAB">
      <w:pPr>
        <w:jc w:val="both"/>
      </w:pPr>
      <w:r>
        <w:rPr>
          <w:rFonts w:ascii="Trebuchet MS" w:hAnsi="Trebuchet MS"/>
          <w:b/>
          <w:sz w:val="20"/>
          <w:szCs w:val="20"/>
        </w:rPr>
        <w:t xml:space="preserve">Ponencias : </w:t>
      </w:r>
    </w:p>
    <w:p w:rsidR="00807EAB" w:rsidRDefault="00807EAB" w:rsidP="00807EAB">
      <w:pPr>
        <w:jc w:val="both"/>
      </w:pPr>
      <w:r>
        <w:rPr>
          <w:rFonts w:ascii="Trebuchet MS" w:hAnsi="Trebuchet MS"/>
          <w:b/>
          <w:sz w:val="20"/>
          <w:szCs w:val="20"/>
        </w:rPr>
        <w:t>¿Cómo globalizarnos sin morir en el intento?</w:t>
      </w:r>
    </w:p>
    <w:p w:rsidR="00807EAB" w:rsidRDefault="00807EAB" w:rsidP="00807EAB">
      <w:pPr>
        <w:jc w:val="both"/>
      </w:pPr>
    </w:p>
    <w:p w:rsidR="00807EAB" w:rsidRDefault="00807EAB" w:rsidP="00807EAB">
      <w:pPr>
        <w:jc w:val="both"/>
      </w:pPr>
      <w:r>
        <w:rPr>
          <w:rFonts w:ascii="Trebuchet MS" w:hAnsi="Trebuchet MS"/>
          <w:b/>
          <w:sz w:val="20"/>
          <w:szCs w:val="20"/>
        </w:rPr>
        <w:t xml:space="preserve"> Los escenarios  estratégicos: ¿hacia dónde se inclinan? </w:t>
      </w:r>
    </w:p>
    <w:p w:rsidR="00807EAB" w:rsidRDefault="00807EAB" w:rsidP="00807EAB">
      <w:pPr>
        <w:jc w:val="both"/>
      </w:pPr>
      <w:r>
        <w:rPr>
          <w:rFonts w:ascii="Trebuchet MS" w:hAnsi="Trebuchet MS"/>
          <w:b/>
          <w:sz w:val="20"/>
          <w:szCs w:val="20"/>
        </w:rPr>
        <w:t xml:space="preserve">    </w:t>
      </w:r>
    </w:p>
    <w:p w:rsidR="00F166CC" w:rsidRDefault="00807EAB" w:rsidP="00F166CC">
      <w:pPr>
        <w:jc w:val="both"/>
      </w:pPr>
      <w:r>
        <w:rPr>
          <w:rFonts w:ascii="Trebuchet MS" w:hAnsi="Trebuchet MS"/>
          <w:b/>
          <w:sz w:val="20"/>
          <w:szCs w:val="20"/>
        </w:rPr>
        <w:t xml:space="preserve"> Gobernando la globalización y  “el apolarismo concertado”</w:t>
      </w:r>
    </w:p>
    <w:p w:rsidR="00807EAB" w:rsidRDefault="00807EAB" w:rsidP="00807EAB">
      <w:pPr>
        <w:jc w:val="both"/>
      </w:pPr>
    </w:p>
    <w:p w:rsidR="00807EAB" w:rsidRDefault="00807EAB" w:rsidP="00807EAB">
      <w:pPr>
        <w:jc w:val="both"/>
      </w:pPr>
    </w:p>
    <w:p w:rsidR="00630757" w:rsidRPr="00C95A37" w:rsidRDefault="00630757" w:rsidP="00807EAB">
      <w:pPr>
        <w:jc w:val="both"/>
        <w:rPr>
          <w:rFonts w:ascii="Trebuchet MS" w:hAnsi="Trebuchet MS"/>
          <w:sz w:val="20"/>
          <w:szCs w:val="20"/>
        </w:rPr>
      </w:pPr>
    </w:p>
    <w:sectPr w:rsidR="00630757" w:rsidRPr="00C95A37" w:rsidSect="00196F92">
      <w:headerReference w:type="even" r:id="rId13"/>
      <w:headerReference w:type="default" r:id="rId14"/>
      <w:pgSz w:w="12242" w:h="15842" w:code="1"/>
      <w:pgMar w:top="1701" w:right="1701" w:bottom="170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311A" w:rsidRDefault="004A311A">
      <w:r>
        <w:separator/>
      </w:r>
    </w:p>
  </w:endnote>
  <w:endnote w:type="continuationSeparator" w:id="0">
    <w:p w:rsidR="004A311A" w:rsidRDefault="004A311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311A" w:rsidRDefault="004A311A">
      <w:r>
        <w:separator/>
      </w:r>
    </w:p>
  </w:footnote>
  <w:footnote w:type="continuationSeparator" w:id="0">
    <w:p w:rsidR="004A311A" w:rsidRDefault="004A311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1C78" w:rsidRDefault="00E57736" w:rsidP="00C251FF">
    <w:pPr>
      <w:pStyle w:val="Encabezado"/>
      <w:framePr w:wrap="around" w:vAnchor="text" w:hAnchor="margin" w:xAlign="center" w:y="1"/>
      <w:rPr>
        <w:rStyle w:val="Nmerodepgina"/>
      </w:rPr>
    </w:pPr>
    <w:r>
      <w:rPr>
        <w:rStyle w:val="Nmerodepgina"/>
      </w:rPr>
      <w:fldChar w:fldCharType="begin"/>
    </w:r>
    <w:r w:rsidR="00221C78">
      <w:rPr>
        <w:rStyle w:val="Nmerodepgina"/>
      </w:rPr>
      <w:instrText xml:space="preserve">PAGE  </w:instrText>
    </w:r>
    <w:r>
      <w:rPr>
        <w:rStyle w:val="Nmerodepgina"/>
      </w:rPr>
      <w:fldChar w:fldCharType="end"/>
    </w:r>
  </w:p>
  <w:p w:rsidR="00221C78" w:rsidRDefault="00221C78">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1C78" w:rsidRDefault="00E57736" w:rsidP="00C251FF">
    <w:pPr>
      <w:pStyle w:val="Encabezado"/>
      <w:framePr w:wrap="around" w:vAnchor="text" w:hAnchor="margin" w:xAlign="center" w:y="1"/>
      <w:rPr>
        <w:rStyle w:val="Nmerodepgina"/>
      </w:rPr>
    </w:pPr>
    <w:r>
      <w:rPr>
        <w:rStyle w:val="Nmerodepgina"/>
      </w:rPr>
      <w:fldChar w:fldCharType="begin"/>
    </w:r>
    <w:r w:rsidR="00221C78">
      <w:rPr>
        <w:rStyle w:val="Nmerodepgina"/>
      </w:rPr>
      <w:instrText xml:space="preserve">PAGE  </w:instrText>
    </w:r>
    <w:r>
      <w:rPr>
        <w:rStyle w:val="Nmerodepgina"/>
      </w:rPr>
      <w:fldChar w:fldCharType="separate"/>
    </w:r>
    <w:r w:rsidR="006F48F2">
      <w:rPr>
        <w:rStyle w:val="Nmerodepgina"/>
        <w:noProof/>
      </w:rPr>
      <w:t>2</w:t>
    </w:r>
    <w:r>
      <w:rPr>
        <w:rStyle w:val="Nmerodepgina"/>
      </w:rPr>
      <w:fldChar w:fldCharType="end"/>
    </w:r>
  </w:p>
  <w:p w:rsidR="00221C78" w:rsidRDefault="00221C78">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F7A57"/>
    <w:multiLevelType w:val="hybridMultilevel"/>
    <w:tmpl w:val="C49409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EA90F1C"/>
    <w:multiLevelType w:val="hybridMultilevel"/>
    <w:tmpl w:val="A9247B50"/>
    <w:lvl w:ilvl="0" w:tplc="F06AA7A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84F1B48"/>
    <w:multiLevelType w:val="hybridMultilevel"/>
    <w:tmpl w:val="8796E91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nsid w:val="2C4F1B9D"/>
    <w:multiLevelType w:val="hybridMultilevel"/>
    <w:tmpl w:val="3FB20522"/>
    <w:lvl w:ilvl="0" w:tplc="75022928">
      <w:numFmt w:val="bullet"/>
      <w:lvlText w:val="-"/>
      <w:lvlJc w:val="left"/>
      <w:pPr>
        <w:ind w:left="720" w:hanging="360"/>
      </w:pPr>
      <w:rPr>
        <w:rFonts w:ascii="Trebuchet MS" w:eastAsia="Times New Roman" w:hAnsi="Trebuchet M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FD40B81"/>
    <w:multiLevelType w:val="hybridMultilevel"/>
    <w:tmpl w:val="2FA2B228"/>
    <w:lvl w:ilvl="0" w:tplc="F06AA7A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1391E8C"/>
    <w:multiLevelType w:val="hybridMultilevel"/>
    <w:tmpl w:val="11A68240"/>
    <w:lvl w:ilvl="0" w:tplc="8F24F52A">
      <w:numFmt w:val="bullet"/>
      <w:lvlText w:val="-"/>
      <w:lvlJc w:val="left"/>
      <w:pPr>
        <w:ind w:left="720" w:hanging="360"/>
      </w:pPr>
      <w:rPr>
        <w:rFonts w:ascii="Trebuchet MS" w:eastAsia="Times New Roman" w:hAnsi="Trebuchet MS"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nsid w:val="40972D40"/>
    <w:multiLevelType w:val="hybridMultilevel"/>
    <w:tmpl w:val="4C9C4F8C"/>
    <w:lvl w:ilvl="0" w:tplc="F06AA7A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2422200"/>
    <w:multiLevelType w:val="hybridMultilevel"/>
    <w:tmpl w:val="44F282BC"/>
    <w:lvl w:ilvl="0" w:tplc="F06AA7A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5E8B3823"/>
    <w:multiLevelType w:val="hybridMultilevel"/>
    <w:tmpl w:val="90964676"/>
    <w:lvl w:ilvl="0" w:tplc="040A0001">
      <w:start w:val="1"/>
      <w:numFmt w:val="bullet"/>
      <w:lvlText w:val=""/>
      <w:lvlJc w:val="left"/>
      <w:pPr>
        <w:ind w:left="1440" w:hanging="360"/>
      </w:pPr>
      <w:rPr>
        <w:rFonts w:ascii="Symbol" w:hAnsi="Symbol"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9">
    <w:nsid w:val="61595F77"/>
    <w:multiLevelType w:val="hybridMultilevel"/>
    <w:tmpl w:val="500C2DFC"/>
    <w:lvl w:ilvl="0" w:tplc="F06AA7A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75C301A8"/>
    <w:multiLevelType w:val="hybridMultilevel"/>
    <w:tmpl w:val="3E7C93F0"/>
    <w:lvl w:ilvl="0" w:tplc="03ECF88E">
      <w:start w:val="1"/>
      <w:numFmt w:val="bullet"/>
      <w:lvlText w:val=""/>
      <w:lvlJc w:val="left"/>
      <w:pPr>
        <w:ind w:left="644" w:hanging="360"/>
      </w:pPr>
      <w:rPr>
        <w:rFonts w:ascii="Symbol" w:hAnsi="Symbol" w:hint="default"/>
        <w:spacing w:val="20"/>
        <w:kern w:val="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nsid w:val="766A0FAA"/>
    <w:multiLevelType w:val="hybridMultilevel"/>
    <w:tmpl w:val="54802CA0"/>
    <w:lvl w:ilvl="0" w:tplc="F06AA7A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8"/>
  </w:num>
  <w:num w:numId="4">
    <w:abstractNumId w:val="10"/>
  </w:num>
  <w:num w:numId="5">
    <w:abstractNumId w:val="5"/>
  </w:num>
  <w:num w:numId="6">
    <w:abstractNumId w:val="11"/>
  </w:num>
  <w:num w:numId="7">
    <w:abstractNumId w:val="4"/>
  </w:num>
  <w:num w:numId="8">
    <w:abstractNumId w:val="9"/>
  </w:num>
  <w:num w:numId="9">
    <w:abstractNumId w:val="6"/>
  </w:num>
  <w:num w:numId="10">
    <w:abstractNumId w:val="7"/>
  </w:num>
  <w:num w:numId="11">
    <w:abstractNumId w:val="1"/>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characterSpacingControl w:val="doNotCompress"/>
  <w:footnotePr>
    <w:footnote w:id="-1"/>
    <w:footnote w:id="0"/>
  </w:footnotePr>
  <w:endnotePr>
    <w:endnote w:id="-1"/>
    <w:endnote w:id="0"/>
  </w:endnotePr>
  <w:compat/>
  <w:rsids>
    <w:rsidRoot w:val="00646D51"/>
    <w:rsid w:val="00002688"/>
    <w:rsid w:val="00006F98"/>
    <w:rsid w:val="0000799E"/>
    <w:rsid w:val="00012C19"/>
    <w:rsid w:val="00022275"/>
    <w:rsid w:val="00035A61"/>
    <w:rsid w:val="000379D2"/>
    <w:rsid w:val="0004065B"/>
    <w:rsid w:val="00050F6A"/>
    <w:rsid w:val="00054707"/>
    <w:rsid w:val="000550C0"/>
    <w:rsid w:val="00062D25"/>
    <w:rsid w:val="00075392"/>
    <w:rsid w:val="0007550C"/>
    <w:rsid w:val="00075B02"/>
    <w:rsid w:val="0008211A"/>
    <w:rsid w:val="00082313"/>
    <w:rsid w:val="000843DE"/>
    <w:rsid w:val="00085E37"/>
    <w:rsid w:val="00087235"/>
    <w:rsid w:val="00090033"/>
    <w:rsid w:val="00093B3D"/>
    <w:rsid w:val="00094251"/>
    <w:rsid w:val="00094923"/>
    <w:rsid w:val="000A1289"/>
    <w:rsid w:val="000A2A36"/>
    <w:rsid w:val="000D7CF1"/>
    <w:rsid w:val="000E2664"/>
    <w:rsid w:val="000E2A36"/>
    <w:rsid w:val="000E3E81"/>
    <w:rsid w:val="000F60DC"/>
    <w:rsid w:val="000F795F"/>
    <w:rsid w:val="001015DF"/>
    <w:rsid w:val="00104E61"/>
    <w:rsid w:val="0011310F"/>
    <w:rsid w:val="001159B7"/>
    <w:rsid w:val="00123FB4"/>
    <w:rsid w:val="0012590F"/>
    <w:rsid w:val="0012624C"/>
    <w:rsid w:val="00134121"/>
    <w:rsid w:val="00137DDB"/>
    <w:rsid w:val="00141AAE"/>
    <w:rsid w:val="00143223"/>
    <w:rsid w:val="00145D5D"/>
    <w:rsid w:val="00147DBE"/>
    <w:rsid w:val="00150771"/>
    <w:rsid w:val="00154E67"/>
    <w:rsid w:val="0015656A"/>
    <w:rsid w:val="00165B56"/>
    <w:rsid w:val="00167DAB"/>
    <w:rsid w:val="00173A0C"/>
    <w:rsid w:val="00177CB9"/>
    <w:rsid w:val="00182BCC"/>
    <w:rsid w:val="00190BAB"/>
    <w:rsid w:val="00196F92"/>
    <w:rsid w:val="001A0D7A"/>
    <w:rsid w:val="001A6FF2"/>
    <w:rsid w:val="001A7834"/>
    <w:rsid w:val="001C09E8"/>
    <w:rsid w:val="001C3ED7"/>
    <w:rsid w:val="001C52BB"/>
    <w:rsid w:val="001C70EC"/>
    <w:rsid w:val="001D45B6"/>
    <w:rsid w:val="001D5ADE"/>
    <w:rsid w:val="001D73DC"/>
    <w:rsid w:val="001E63F0"/>
    <w:rsid w:val="001E79C3"/>
    <w:rsid w:val="001F6837"/>
    <w:rsid w:val="0020631B"/>
    <w:rsid w:val="0022011D"/>
    <w:rsid w:val="0022030E"/>
    <w:rsid w:val="00220FE0"/>
    <w:rsid w:val="00221C78"/>
    <w:rsid w:val="00225C71"/>
    <w:rsid w:val="0023210D"/>
    <w:rsid w:val="00233B89"/>
    <w:rsid w:val="00234D11"/>
    <w:rsid w:val="00237753"/>
    <w:rsid w:val="00242793"/>
    <w:rsid w:val="00256ADA"/>
    <w:rsid w:val="002648C2"/>
    <w:rsid w:val="002668D0"/>
    <w:rsid w:val="002801D7"/>
    <w:rsid w:val="00280FB5"/>
    <w:rsid w:val="002835AA"/>
    <w:rsid w:val="002846F3"/>
    <w:rsid w:val="002A2635"/>
    <w:rsid w:val="002B1BFC"/>
    <w:rsid w:val="002B2D3F"/>
    <w:rsid w:val="002D2B87"/>
    <w:rsid w:val="002E1A3B"/>
    <w:rsid w:val="002E22A8"/>
    <w:rsid w:val="002F1EE2"/>
    <w:rsid w:val="0030173F"/>
    <w:rsid w:val="003075BE"/>
    <w:rsid w:val="00310BCF"/>
    <w:rsid w:val="00322D8F"/>
    <w:rsid w:val="003252B2"/>
    <w:rsid w:val="00325AC4"/>
    <w:rsid w:val="003322CB"/>
    <w:rsid w:val="00337DDD"/>
    <w:rsid w:val="00346CF6"/>
    <w:rsid w:val="00362527"/>
    <w:rsid w:val="00362B65"/>
    <w:rsid w:val="00373F1A"/>
    <w:rsid w:val="003767FA"/>
    <w:rsid w:val="00383311"/>
    <w:rsid w:val="00383B6A"/>
    <w:rsid w:val="00384337"/>
    <w:rsid w:val="0039127B"/>
    <w:rsid w:val="00394576"/>
    <w:rsid w:val="00395498"/>
    <w:rsid w:val="003B0D44"/>
    <w:rsid w:val="003B2AF3"/>
    <w:rsid w:val="003C593D"/>
    <w:rsid w:val="003D1CC6"/>
    <w:rsid w:val="003E7119"/>
    <w:rsid w:val="003F37E4"/>
    <w:rsid w:val="003F4BE1"/>
    <w:rsid w:val="003F6AA5"/>
    <w:rsid w:val="00421B5C"/>
    <w:rsid w:val="00423458"/>
    <w:rsid w:val="00432804"/>
    <w:rsid w:val="00446413"/>
    <w:rsid w:val="00461B42"/>
    <w:rsid w:val="0046212A"/>
    <w:rsid w:val="00466599"/>
    <w:rsid w:val="0047645C"/>
    <w:rsid w:val="004817F4"/>
    <w:rsid w:val="004821D1"/>
    <w:rsid w:val="004851E9"/>
    <w:rsid w:val="00487966"/>
    <w:rsid w:val="004A2B4C"/>
    <w:rsid w:val="004A311A"/>
    <w:rsid w:val="004A5385"/>
    <w:rsid w:val="004B1EA8"/>
    <w:rsid w:val="004B6F27"/>
    <w:rsid w:val="004C2E9E"/>
    <w:rsid w:val="004C5474"/>
    <w:rsid w:val="004D0B1E"/>
    <w:rsid w:val="004E4E5F"/>
    <w:rsid w:val="004E7DF8"/>
    <w:rsid w:val="004F1FBD"/>
    <w:rsid w:val="004F7F9B"/>
    <w:rsid w:val="00503487"/>
    <w:rsid w:val="00530C7E"/>
    <w:rsid w:val="00532604"/>
    <w:rsid w:val="00534AE2"/>
    <w:rsid w:val="00540858"/>
    <w:rsid w:val="0055673A"/>
    <w:rsid w:val="00586C56"/>
    <w:rsid w:val="00587C0F"/>
    <w:rsid w:val="005926C5"/>
    <w:rsid w:val="005937E9"/>
    <w:rsid w:val="00595200"/>
    <w:rsid w:val="005A1FA9"/>
    <w:rsid w:val="005A2CF4"/>
    <w:rsid w:val="005A7A19"/>
    <w:rsid w:val="005B1B07"/>
    <w:rsid w:val="005B3DBB"/>
    <w:rsid w:val="005C1CFC"/>
    <w:rsid w:val="005C1E4E"/>
    <w:rsid w:val="005D441E"/>
    <w:rsid w:val="005E216F"/>
    <w:rsid w:val="005E4C46"/>
    <w:rsid w:val="005F057B"/>
    <w:rsid w:val="005F3FE4"/>
    <w:rsid w:val="00602AA9"/>
    <w:rsid w:val="0060463B"/>
    <w:rsid w:val="006047A0"/>
    <w:rsid w:val="00607296"/>
    <w:rsid w:val="00623189"/>
    <w:rsid w:val="00624361"/>
    <w:rsid w:val="00624B12"/>
    <w:rsid w:val="00624DA6"/>
    <w:rsid w:val="006260BC"/>
    <w:rsid w:val="00630757"/>
    <w:rsid w:val="00632AAC"/>
    <w:rsid w:val="00643942"/>
    <w:rsid w:val="00646D51"/>
    <w:rsid w:val="00653668"/>
    <w:rsid w:val="0065712B"/>
    <w:rsid w:val="0066078F"/>
    <w:rsid w:val="00664C3E"/>
    <w:rsid w:val="00672248"/>
    <w:rsid w:val="00674138"/>
    <w:rsid w:val="006766D1"/>
    <w:rsid w:val="00680E1A"/>
    <w:rsid w:val="006938DC"/>
    <w:rsid w:val="00696B63"/>
    <w:rsid w:val="006A740D"/>
    <w:rsid w:val="006B31EE"/>
    <w:rsid w:val="006B4D92"/>
    <w:rsid w:val="006C2D16"/>
    <w:rsid w:val="006C4BE8"/>
    <w:rsid w:val="006C5400"/>
    <w:rsid w:val="006C662A"/>
    <w:rsid w:val="006D358F"/>
    <w:rsid w:val="006D7961"/>
    <w:rsid w:val="006E1FA1"/>
    <w:rsid w:val="006E3F5F"/>
    <w:rsid w:val="006E7146"/>
    <w:rsid w:val="006E794A"/>
    <w:rsid w:val="006F084F"/>
    <w:rsid w:val="006F48F2"/>
    <w:rsid w:val="007002DA"/>
    <w:rsid w:val="00703323"/>
    <w:rsid w:val="007105BC"/>
    <w:rsid w:val="00710E23"/>
    <w:rsid w:val="00712BBC"/>
    <w:rsid w:val="00715F07"/>
    <w:rsid w:val="00717510"/>
    <w:rsid w:val="00717842"/>
    <w:rsid w:val="00721E6A"/>
    <w:rsid w:val="007251BE"/>
    <w:rsid w:val="00745B1D"/>
    <w:rsid w:val="00747484"/>
    <w:rsid w:val="0076263F"/>
    <w:rsid w:val="00762C72"/>
    <w:rsid w:val="0076584F"/>
    <w:rsid w:val="00772D7A"/>
    <w:rsid w:val="007773FC"/>
    <w:rsid w:val="00787598"/>
    <w:rsid w:val="007908CE"/>
    <w:rsid w:val="00793ADB"/>
    <w:rsid w:val="0079481E"/>
    <w:rsid w:val="007A6126"/>
    <w:rsid w:val="007A6817"/>
    <w:rsid w:val="007A6F2A"/>
    <w:rsid w:val="007B4A99"/>
    <w:rsid w:val="007B5E2E"/>
    <w:rsid w:val="007B62DA"/>
    <w:rsid w:val="007D39B3"/>
    <w:rsid w:val="007E1D08"/>
    <w:rsid w:val="007E5195"/>
    <w:rsid w:val="007F7E0B"/>
    <w:rsid w:val="00801C19"/>
    <w:rsid w:val="00807EAB"/>
    <w:rsid w:val="00815AF9"/>
    <w:rsid w:val="008267BB"/>
    <w:rsid w:val="00833266"/>
    <w:rsid w:val="00836F53"/>
    <w:rsid w:val="00837688"/>
    <w:rsid w:val="00840DC6"/>
    <w:rsid w:val="00841546"/>
    <w:rsid w:val="00843857"/>
    <w:rsid w:val="0085662E"/>
    <w:rsid w:val="00867C4E"/>
    <w:rsid w:val="008713C6"/>
    <w:rsid w:val="00883B61"/>
    <w:rsid w:val="008849DE"/>
    <w:rsid w:val="008866F9"/>
    <w:rsid w:val="0089669A"/>
    <w:rsid w:val="008A4570"/>
    <w:rsid w:val="008A6242"/>
    <w:rsid w:val="008B4208"/>
    <w:rsid w:val="008D16D5"/>
    <w:rsid w:val="008D4769"/>
    <w:rsid w:val="008D73A2"/>
    <w:rsid w:val="008E01AC"/>
    <w:rsid w:val="008E0CE5"/>
    <w:rsid w:val="008E5807"/>
    <w:rsid w:val="008E75A9"/>
    <w:rsid w:val="008F1073"/>
    <w:rsid w:val="009002BD"/>
    <w:rsid w:val="00903A0F"/>
    <w:rsid w:val="00907E05"/>
    <w:rsid w:val="00910419"/>
    <w:rsid w:val="00912530"/>
    <w:rsid w:val="0091424B"/>
    <w:rsid w:val="009175E6"/>
    <w:rsid w:val="00920C8E"/>
    <w:rsid w:val="0092272D"/>
    <w:rsid w:val="009377E9"/>
    <w:rsid w:val="0094113F"/>
    <w:rsid w:val="00951C72"/>
    <w:rsid w:val="0099318B"/>
    <w:rsid w:val="0099688A"/>
    <w:rsid w:val="009A1215"/>
    <w:rsid w:val="009A2EE4"/>
    <w:rsid w:val="009A6E0E"/>
    <w:rsid w:val="009C29E8"/>
    <w:rsid w:val="009C7817"/>
    <w:rsid w:val="009D5117"/>
    <w:rsid w:val="009E0A62"/>
    <w:rsid w:val="009E6694"/>
    <w:rsid w:val="009F0CCA"/>
    <w:rsid w:val="009F3516"/>
    <w:rsid w:val="00A053B9"/>
    <w:rsid w:val="00A07638"/>
    <w:rsid w:val="00A10B63"/>
    <w:rsid w:val="00A14EAF"/>
    <w:rsid w:val="00A166D9"/>
    <w:rsid w:val="00A2226C"/>
    <w:rsid w:val="00A27E2C"/>
    <w:rsid w:val="00A30774"/>
    <w:rsid w:val="00A43DCB"/>
    <w:rsid w:val="00A45D54"/>
    <w:rsid w:val="00A511A3"/>
    <w:rsid w:val="00A550C6"/>
    <w:rsid w:val="00A550D6"/>
    <w:rsid w:val="00A558D2"/>
    <w:rsid w:val="00A55D6E"/>
    <w:rsid w:val="00A55F94"/>
    <w:rsid w:val="00A64C67"/>
    <w:rsid w:val="00A67D53"/>
    <w:rsid w:val="00A73047"/>
    <w:rsid w:val="00A740F1"/>
    <w:rsid w:val="00A81DC8"/>
    <w:rsid w:val="00A86CD6"/>
    <w:rsid w:val="00AA593B"/>
    <w:rsid w:val="00AB1458"/>
    <w:rsid w:val="00AC2122"/>
    <w:rsid w:val="00AD068B"/>
    <w:rsid w:val="00AD6FAA"/>
    <w:rsid w:val="00AE1539"/>
    <w:rsid w:val="00AE7360"/>
    <w:rsid w:val="00AF00F9"/>
    <w:rsid w:val="00AF1FFB"/>
    <w:rsid w:val="00B003B7"/>
    <w:rsid w:val="00B136CA"/>
    <w:rsid w:val="00B14253"/>
    <w:rsid w:val="00B17F07"/>
    <w:rsid w:val="00B27E3A"/>
    <w:rsid w:val="00B31184"/>
    <w:rsid w:val="00B3238F"/>
    <w:rsid w:val="00B34D30"/>
    <w:rsid w:val="00B3731D"/>
    <w:rsid w:val="00B44F18"/>
    <w:rsid w:val="00B51CCA"/>
    <w:rsid w:val="00B667A9"/>
    <w:rsid w:val="00B72CDF"/>
    <w:rsid w:val="00B7390B"/>
    <w:rsid w:val="00B82490"/>
    <w:rsid w:val="00B8261E"/>
    <w:rsid w:val="00B927D2"/>
    <w:rsid w:val="00B92F8D"/>
    <w:rsid w:val="00B96EB1"/>
    <w:rsid w:val="00B97163"/>
    <w:rsid w:val="00BA4254"/>
    <w:rsid w:val="00BB7B25"/>
    <w:rsid w:val="00BC2D6C"/>
    <w:rsid w:val="00BC39A2"/>
    <w:rsid w:val="00BC519D"/>
    <w:rsid w:val="00BD052D"/>
    <w:rsid w:val="00BD5433"/>
    <w:rsid w:val="00BE0EB0"/>
    <w:rsid w:val="00BE1481"/>
    <w:rsid w:val="00BE2763"/>
    <w:rsid w:val="00BE4398"/>
    <w:rsid w:val="00BE4B8B"/>
    <w:rsid w:val="00BF1931"/>
    <w:rsid w:val="00BF1B78"/>
    <w:rsid w:val="00BF5A9C"/>
    <w:rsid w:val="00C021A1"/>
    <w:rsid w:val="00C02FA6"/>
    <w:rsid w:val="00C06C1D"/>
    <w:rsid w:val="00C071F5"/>
    <w:rsid w:val="00C11106"/>
    <w:rsid w:val="00C1149C"/>
    <w:rsid w:val="00C11BDB"/>
    <w:rsid w:val="00C20722"/>
    <w:rsid w:val="00C24088"/>
    <w:rsid w:val="00C24D8F"/>
    <w:rsid w:val="00C251FF"/>
    <w:rsid w:val="00C33ABD"/>
    <w:rsid w:val="00C34260"/>
    <w:rsid w:val="00C371FC"/>
    <w:rsid w:val="00C50103"/>
    <w:rsid w:val="00C51FFD"/>
    <w:rsid w:val="00C72EAF"/>
    <w:rsid w:val="00C74768"/>
    <w:rsid w:val="00C81703"/>
    <w:rsid w:val="00C83EDA"/>
    <w:rsid w:val="00C863E6"/>
    <w:rsid w:val="00C91CF9"/>
    <w:rsid w:val="00C94A14"/>
    <w:rsid w:val="00C95A37"/>
    <w:rsid w:val="00C97A73"/>
    <w:rsid w:val="00C97F66"/>
    <w:rsid w:val="00CA7FCC"/>
    <w:rsid w:val="00CB6EE6"/>
    <w:rsid w:val="00CC5739"/>
    <w:rsid w:val="00CD0021"/>
    <w:rsid w:val="00CD247D"/>
    <w:rsid w:val="00CE292A"/>
    <w:rsid w:val="00CE3040"/>
    <w:rsid w:val="00CF2784"/>
    <w:rsid w:val="00CF36D4"/>
    <w:rsid w:val="00D03978"/>
    <w:rsid w:val="00D16B98"/>
    <w:rsid w:val="00D26D39"/>
    <w:rsid w:val="00D30A4F"/>
    <w:rsid w:val="00D3197A"/>
    <w:rsid w:val="00D35EF1"/>
    <w:rsid w:val="00D43E97"/>
    <w:rsid w:val="00D57C6D"/>
    <w:rsid w:val="00D62F2C"/>
    <w:rsid w:val="00D65DDA"/>
    <w:rsid w:val="00D70BCE"/>
    <w:rsid w:val="00D73B25"/>
    <w:rsid w:val="00D74D8C"/>
    <w:rsid w:val="00D768A0"/>
    <w:rsid w:val="00D82B0E"/>
    <w:rsid w:val="00D8686F"/>
    <w:rsid w:val="00D87C45"/>
    <w:rsid w:val="00D9410F"/>
    <w:rsid w:val="00DA2305"/>
    <w:rsid w:val="00DA2A80"/>
    <w:rsid w:val="00DB6B67"/>
    <w:rsid w:val="00DB7F0F"/>
    <w:rsid w:val="00DC1B1F"/>
    <w:rsid w:val="00DC2FDB"/>
    <w:rsid w:val="00DC3936"/>
    <w:rsid w:val="00DD2519"/>
    <w:rsid w:val="00DD6181"/>
    <w:rsid w:val="00DE0C5D"/>
    <w:rsid w:val="00DE50AA"/>
    <w:rsid w:val="00DF1CAF"/>
    <w:rsid w:val="00E035D8"/>
    <w:rsid w:val="00E03B79"/>
    <w:rsid w:val="00E06CD0"/>
    <w:rsid w:val="00E136EA"/>
    <w:rsid w:val="00E156A9"/>
    <w:rsid w:val="00E23E2F"/>
    <w:rsid w:val="00E27413"/>
    <w:rsid w:val="00E2796E"/>
    <w:rsid w:val="00E27BCA"/>
    <w:rsid w:val="00E30037"/>
    <w:rsid w:val="00E30415"/>
    <w:rsid w:val="00E3206D"/>
    <w:rsid w:val="00E3310C"/>
    <w:rsid w:val="00E332B0"/>
    <w:rsid w:val="00E34FA9"/>
    <w:rsid w:val="00E36C33"/>
    <w:rsid w:val="00E45CB5"/>
    <w:rsid w:val="00E50C63"/>
    <w:rsid w:val="00E5718F"/>
    <w:rsid w:val="00E57736"/>
    <w:rsid w:val="00E60E98"/>
    <w:rsid w:val="00E73B99"/>
    <w:rsid w:val="00E73E44"/>
    <w:rsid w:val="00E77392"/>
    <w:rsid w:val="00E7795A"/>
    <w:rsid w:val="00E8304E"/>
    <w:rsid w:val="00E9081B"/>
    <w:rsid w:val="00E909FB"/>
    <w:rsid w:val="00E9686D"/>
    <w:rsid w:val="00E96997"/>
    <w:rsid w:val="00EA2DEA"/>
    <w:rsid w:val="00EA4C0A"/>
    <w:rsid w:val="00EA63B3"/>
    <w:rsid w:val="00EA6719"/>
    <w:rsid w:val="00EB1153"/>
    <w:rsid w:val="00EB3B23"/>
    <w:rsid w:val="00EB5907"/>
    <w:rsid w:val="00EC32E0"/>
    <w:rsid w:val="00EC33B9"/>
    <w:rsid w:val="00EC36B6"/>
    <w:rsid w:val="00EC73EC"/>
    <w:rsid w:val="00ED41AC"/>
    <w:rsid w:val="00ED6675"/>
    <w:rsid w:val="00EE2EB6"/>
    <w:rsid w:val="00EE40A4"/>
    <w:rsid w:val="00EE442A"/>
    <w:rsid w:val="00EF07B0"/>
    <w:rsid w:val="00EF1EEE"/>
    <w:rsid w:val="00F03651"/>
    <w:rsid w:val="00F04E2C"/>
    <w:rsid w:val="00F05D36"/>
    <w:rsid w:val="00F06004"/>
    <w:rsid w:val="00F064A5"/>
    <w:rsid w:val="00F166CC"/>
    <w:rsid w:val="00F21847"/>
    <w:rsid w:val="00F22110"/>
    <w:rsid w:val="00F259F5"/>
    <w:rsid w:val="00F2738F"/>
    <w:rsid w:val="00F3118F"/>
    <w:rsid w:val="00F4155C"/>
    <w:rsid w:val="00F4371F"/>
    <w:rsid w:val="00F55218"/>
    <w:rsid w:val="00F55DEA"/>
    <w:rsid w:val="00F6161B"/>
    <w:rsid w:val="00F643D7"/>
    <w:rsid w:val="00F70733"/>
    <w:rsid w:val="00F7237B"/>
    <w:rsid w:val="00F75C4E"/>
    <w:rsid w:val="00F83D22"/>
    <w:rsid w:val="00F84EF0"/>
    <w:rsid w:val="00F860AE"/>
    <w:rsid w:val="00F93B64"/>
    <w:rsid w:val="00FA0718"/>
    <w:rsid w:val="00FA0EB1"/>
    <w:rsid w:val="00FB600E"/>
    <w:rsid w:val="00FB6165"/>
    <w:rsid w:val="00FC2F9B"/>
    <w:rsid w:val="00FC30DE"/>
    <w:rsid w:val="00FD2C90"/>
    <w:rsid w:val="00FE1AE8"/>
    <w:rsid w:val="00FE33BD"/>
    <w:rsid w:val="00FE73EE"/>
    <w:rsid w:val="00FF5EC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156A9"/>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0D7CF1"/>
    <w:pPr>
      <w:tabs>
        <w:tab w:val="center" w:pos="4252"/>
        <w:tab w:val="right" w:pos="8504"/>
      </w:tabs>
    </w:pPr>
  </w:style>
  <w:style w:type="character" w:styleId="Nmerodepgina">
    <w:name w:val="page number"/>
    <w:basedOn w:val="Fuentedeprrafopredeter"/>
    <w:rsid w:val="000D7CF1"/>
  </w:style>
  <w:style w:type="paragraph" w:styleId="Textonotapie">
    <w:name w:val="footnote text"/>
    <w:basedOn w:val="Normal"/>
    <w:semiHidden/>
    <w:rsid w:val="005A1FA9"/>
    <w:rPr>
      <w:sz w:val="20"/>
      <w:szCs w:val="20"/>
    </w:rPr>
  </w:style>
  <w:style w:type="character" w:styleId="Refdenotaalpie">
    <w:name w:val="footnote reference"/>
    <w:semiHidden/>
    <w:rsid w:val="005A1FA9"/>
    <w:rPr>
      <w:vertAlign w:val="superscript"/>
    </w:rPr>
  </w:style>
  <w:style w:type="paragraph" w:styleId="Piedepgina">
    <w:name w:val="footer"/>
    <w:basedOn w:val="Normal"/>
    <w:rsid w:val="0060463B"/>
    <w:pPr>
      <w:tabs>
        <w:tab w:val="center" w:pos="4252"/>
        <w:tab w:val="right" w:pos="8504"/>
      </w:tabs>
    </w:pPr>
  </w:style>
  <w:style w:type="paragraph" w:styleId="Textodeglobo">
    <w:name w:val="Balloon Text"/>
    <w:basedOn w:val="Normal"/>
    <w:semiHidden/>
    <w:rsid w:val="0060463B"/>
    <w:rPr>
      <w:rFonts w:ascii="Tahoma" w:hAnsi="Tahoma" w:cs="Tahoma"/>
      <w:sz w:val="16"/>
      <w:szCs w:val="16"/>
    </w:rPr>
  </w:style>
  <w:style w:type="character" w:customStyle="1" w:styleId="linktit">
    <w:name w:val="link_tit"/>
    <w:rsid w:val="00487966"/>
  </w:style>
  <w:style w:type="character" w:styleId="Hipervnculo">
    <w:name w:val="Hyperlink"/>
    <w:basedOn w:val="Fuentedeprrafopredeter"/>
    <w:rsid w:val="006D7961"/>
    <w:rPr>
      <w:color w:val="0000FF"/>
      <w:u w:val="single"/>
    </w:rPr>
  </w:style>
  <w:style w:type="character" w:styleId="nfasis">
    <w:name w:val="Emphasis"/>
    <w:basedOn w:val="Fuentedeprrafopredeter"/>
    <w:qFormat/>
    <w:rsid w:val="00787598"/>
    <w:rPr>
      <w:i/>
      <w:iCs/>
    </w:rPr>
  </w:style>
  <w:style w:type="paragraph" w:styleId="Prrafodelista">
    <w:name w:val="List Paragraph"/>
    <w:basedOn w:val="Normal"/>
    <w:uiPriority w:val="34"/>
    <w:qFormat/>
    <w:rsid w:val="00680E1A"/>
    <w:pPr>
      <w:ind w:left="720"/>
      <w:contextualSpacing/>
    </w:pPr>
  </w:style>
  <w:style w:type="character" w:customStyle="1" w:styleId="InternetLink">
    <w:name w:val="Internet Link"/>
    <w:basedOn w:val="Fuentedeprrafopredeter"/>
    <w:rsid w:val="00807EAB"/>
    <w:rPr>
      <w:color w:val="0000FF"/>
      <w:u w:val="single"/>
      <w:lang w:val="en-US" w:eastAsia="en-US" w:bidi="en-US"/>
    </w:rPr>
  </w:style>
  <w:style w:type="paragraph" w:customStyle="1" w:styleId="Header">
    <w:name w:val="Header"/>
    <w:basedOn w:val="Normal"/>
    <w:rsid w:val="00807EAB"/>
    <w:pPr>
      <w:suppressLineNumbers/>
      <w:tabs>
        <w:tab w:val="left" w:pos="708"/>
        <w:tab w:val="center" w:pos="4252"/>
        <w:tab w:val="right" w:pos="8504"/>
      </w:tabs>
      <w:suppressAutoHyphens/>
      <w:spacing w:after="200" w:line="276" w:lineRule="auto"/>
    </w:pPr>
  </w:style>
</w:styles>
</file>

<file path=word/webSettings.xml><?xml version="1.0" encoding="utf-8"?>
<w:webSettings xmlns:r="http://schemas.openxmlformats.org/officeDocument/2006/relationships" xmlns:w="http://schemas.openxmlformats.org/wordprocessingml/2006/main">
  <w:divs>
    <w:div w:id="1347904815">
      <w:bodyDiv w:val="1"/>
      <w:marLeft w:val="0"/>
      <w:marRight w:val="0"/>
      <w:marTop w:val="0"/>
      <w:marBottom w:val="0"/>
      <w:divBdr>
        <w:top w:val="none" w:sz="0" w:space="0" w:color="auto"/>
        <w:left w:val="none" w:sz="0" w:space="0" w:color="auto"/>
        <w:bottom w:val="none" w:sz="0" w:space="0" w:color="auto"/>
        <w:right w:val="none" w:sz="0" w:space="0" w:color="auto"/>
      </w:divBdr>
    </w:div>
    <w:div w:id="1665473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nesint@uchile.c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drigocuevas@uchile.c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u-cursos.cl/" TargetMode="External"/><Relationship Id="rId4" Type="http://schemas.openxmlformats.org/officeDocument/2006/relationships/settings" Target="settings.xml"/><Relationship Id="rId9" Type="http://schemas.openxmlformats.org/officeDocument/2006/relationships/hyperlink" Target="mailto:rodrigocuevas@uchile.cl" TargetMode="External"/><Relationship Id="rId14"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7DCFC0-440B-476F-8D2D-2F9B91A86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1480</Words>
  <Characters>8144</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UNIVERSIDAD DE CHILE</vt:lpstr>
    </vt:vector>
  </TitlesOfParts>
  <Company>U.DE CHILE</Company>
  <LinksUpToDate>false</LinksUpToDate>
  <CharactersWithSpaces>9605</CharactersWithSpaces>
  <SharedDoc>false</SharedDoc>
  <HLinks>
    <vt:vector size="12" baseType="variant">
      <vt:variant>
        <vt:i4>3538958</vt:i4>
      </vt:variant>
      <vt:variant>
        <vt:i4>3</vt:i4>
      </vt:variant>
      <vt:variant>
        <vt:i4>0</vt:i4>
      </vt:variant>
      <vt:variant>
        <vt:i4>5</vt:i4>
      </vt:variant>
      <vt:variant>
        <vt:lpwstr>mailto:ecarreno@uchile.cl</vt:lpwstr>
      </vt:variant>
      <vt:variant>
        <vt:lpwstr/>
      </vt:variant>
      <vt:variant>
        <vt:i4>6422635</vt:i4>
      </vt:variant>
      <vt:variant>
        <vt:i4>0</vt:i4>
      </vt:variant>
      <vt:variant>
        <vt:i4>0</vt:i4>
      </vt:variant>
      <vt:variant>
        <vt:i4>5</vt:i4>
      </vt:variant>
      <vt:variant>
        <vt:lpwstr>http://www.u-cursos.cl/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CHILE</dc:title>
  <dc:subject/>
  <dc:creator>Andrea Peña</dc:creator>
  <cp:keywords/>
  <cp:lastModifiedBy>Andrea Peña</cp:lastModifiedBy>
  <cp:revision>3</cp:revision>
  <cp:lastPrinted>2012-04-20T17:08:00Z</cp:lastPrinted>
  <dcterms:created xsi:type="dcterms:W3CDTF">2012-06-01T17:04:00Z</dcterms:created>
  <dcterms:modified xsi:type="dcterms:W3CDTF">2012-06-01T17:07:00Z</dcterms:modified>
</cp:coreProperties>
</file>