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955" w:rsidRDefault="00350955" w:rsidP="00350955">
      <w:pPr>
        <w:rPr>
          <w:b/>
          <w:sz w:val="36"/>
          <w:szCs w:val="36"/>
        </w:rPr>
      </w:pPr>
      <w:r w:rsidRPr="00350955">
        <w:rPr>
          <w:b/>
          <w:noProof/>
          <w:sz w:val="36"/>
          <w:szCs w:val="36"/>
          <w:lang w:val="es-CL" w:eastAsia="es-CL"/>
        </w:rPr>
        <w:drawing>
          <wp:inline distT="0" distB="0" distL="0" distR="0">
            <wp:extent cx="1473835" cy="1295172"/>
            <wp:effectExtent l="25400" t="0" r="0" b="0"/>
            <wp:docPr id="2" name="Imagen 1" descr="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76073" cy="1297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36"/>
          <w:szCs w:val="36"/>
        </w:rPr>
        <w:t xml:space="preserve"> </w:t>
      </w:r>
    </w:p>
    <w:p w:rsidR="008B7E2F" w:rsidRPr="004521BA" w:rsidRDefault="008B7E2F" w:rsidP="00350955">
      <w:pPr>
        <w:rPr>
          <w:b/>
          <w:sz w:val="36"/>
          <w:szCs w:val="36"/>
        </w:rPr>
      </w:pPr>
    </w:p>
    <w:p w:rsidR="008B7E2F" w:rsidRPr="004521BA" w:rsidRDefault="008B7E2F" w:rsidP="00B00F38">
      <w:pPr>
        <w:rPr>
          <w:b/>
          <w:sz w:val="36"/>
          <w:szCs w:val="36"/>
        </w:rPr>
      </w:pPr>
    </w:p>
    <w:p w:rsidR="00B00F38" w:rsidRPr="004521BA" w:rsidRDefault="00B00F38" w:rsidP="00B00F38">
      <w:pPr>
        <w:rPr>
          <w:b/>
          <w:sz w:val="36"/>
          <w:szCs w:val="36"/>
        </w:rPr>
      </w:pPr>
      <w:r w:rsidRPr="004521BA">
        <w:rPr>
          <w:b/>
          <w:sz w:val="36"/>
          <w:szCs w:val="36"/>
        </w:rPr>
        <w:t xml:space="preserve">BECA </w:t>
      </w:r>
    </w:p>
    <w:p w:rsidR="00B00F38" w:rsidRPr="004521BA" w:rsidRDefault="00B00F38" w:rsidP="00B00F38">
      <w:pPr>
        <w:rPr>
          <w:b/>
          <w:sz w:val="36"/>
          <w:szCs w:val="36"/>
        </w:rPr>
      </w:pPr>
      <w:r w:rsidRPr="004521BA">
        <w:rPr>
          <w:b/>
          <w:sz w:val="36"/>
          <w:szCs w:val="36"/>
        </w:rPr>
        <w:t>INTEGRACIÓN Y BUENA VECINDAD</w:t>
      </w:r>
    </w:p>
    <w:p w:rsidR="00B00F38" w:rsidRPr="004521BA" w:rsidRDefault="00B00F38" w:rsidP="00B00F38">
      <w:pPr>
        <w:rPr>
          <w:b/>
          <w:sz w:val="36"/>
          <w:szCs w:val="36"/>
        </w:rPr>
      </w:pPr>
      <w:r w:rsidRPr="004521BA">
        <w:rPr>
          <w:b/>
          <w:sz w:val="36"/>
          <w:szCs w:val="36"/>
        </w:rPr>
        <w:t>ENTRE CHILE</w:t>
      </w:r>
      <w:r w:rsidR="00372D09">
        <w:rPr>
          <w:b/>
          <w:sz w:val="36"/>
          <w:szCs w:val="36"/>
        </w:rPr>
        <w:t xml:space="preserve"> Y PERÚ</w:t>
      </w:r>
    </w:p>
    <w:p w:rsidR="00B00F38" w:rsidRPr="004521BA" w:rsidRDefault="00B00F38" w:rsidP="00B00F38">
      <w:pPr>
        <w:jc w:val="left"/>
        <w:rPr>
          <w:szCs w:val="24"/>
        </w:rPr>
      </w:pPr>
    </w:p>
    <w:p w:rsidR="00347464" w:rsidRPr="004521BA" w:rsidRDefault="00B00F38" w:rsidP="00347464">
      <w:pPr>
        <w:rPr>
          <w:b/>
          <w:sz w:val="36"/>
          <w:szCs w:val="36"/>
        </w:rPr>
      </w:pPr>
      <w:r w:rsidRPr="004521BA">
        <w:rPr>
          <w:b/>
          <w:sz w:val="36"/>
          <w:szCs w:val="36"/>
        </w:rPr>
        <w:t>BASES</w:t>
      </w:r>
    </w:p>
    <w:p w:rsidR="00B00F38" w:rsidRPr="004521BA" w:rsidRDefault="00B00F38" w:rsidP="00B00F38">
      <w:pPr>
        <w:jc w:val="left"/>
      </w:pPr>
    </w:p>
    <w:p w:rsidR="008B7E2F" w:rsidRPr="004521BA" w:rsidRDefault="008B7E2F" w:rsidP="00B00F38">
      <w:pPr>
        <w:jc w:val="left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Presentación:</w:t>
      </w:r>
      <w:r w:rsidRPr="004521BA">
        <w:t xml:space="preserve"> El Proyecto Generación de Diálogo Chile</w:t>
      </w:r>
      <w:r w:rsidR="00372D09">
        <w:t>-Perú</w:t>
      </w:r>
      <w:r w:rsidRPr="004521BA">
        <w:t xml:space="preserve">, a cargo del </w:t>
      </w:r>
      <w:r w:rsidR="006E184F" w:rsidRPr="004521BA">
        <w:t xml:space="preserve">Instituto de Estudios Internacionales (IEI) de la Universidad de Chile </w:t>
      </w:r>
      <w:r w:rsidRPr="004521BA">
        <w:t xml:space="preserve">y el </w:t>
      </w:r>
      <w:r w:rsidR="006E184F" w:rsidRPr="004521BA">
        <w:t>Instituto de Estudios Internacionales (IDEI) de la Pontificia Universidad Católica del Perú</w:t>
      </w:r>
      <w:r w:rsidRPr="004521BA">
        <w:t>, con el apoyo de la Fundación Konrad Adenauer (KAS), viene promoviendo desde hace más de 5 años la construcción de una nueva relación entre ambos países basada en la confianza y el mutuo entendimiento.</w:t>
      </w:r>
    </w:p>
    <w:p w:rsidR="00B00F38" w:rsidRPr="004521BA" w:rsidRDefault="00B00F38" w:rsidP="00B00F38">
      <w:pPr>
        <w:pStyle w:val="Prrafodelista"/>
        <w:ind w:left="426"/>
        <w:jc w:val="both"/>
      </w:pPr>
      <w:r w:rsidRPr="004521BA">
        <w:t xml:space="preserve">En el marco de este proyecto, se ha creado </w:t>
      </w:r>
      <w:r w:rsidR="009E12E6" w:rsidRPr="004521BA">
        <w:t>la</w:t>
      </w:r>
      <w:r w:rsidRPr="004521BA">
        <w:t xml:space="preserve"> </w:t>
      </w:r>
      <w:r w:rsidR="009E12E6" w:rsidRPr="004521BA">
        <w:rPr>
          <w:i/>
        </w:rPr>
        <w:t xml:space="preserve">Beca </w:t>
      </w:r>
      <w:r w:rsidRPr="004521BA">
        <w:rPr>
          <w:i/>
        </w:rPr>
        <w:t xml:space="preserve">Integración y Buena Vecindad entre </w:t>
      </w:r>
      <w:r w:rsidR="00372D09">
        <w:rPr>
          <w:i/>
        </w:rPr>
        <w:t xml:space="preserve">Chile y </w:t>
      </w:r>
      <w:r w:rsidRPr="004521BA">
        <w:rPr>
          <w:i/>
        </w:rPr>
        <w:t>el Perú</w:t>
      </w:r>
      <w:r w:rsidRPr="004521BA">
        <w:t>, destinad</w:t>
      </w:r>
      <w:r w:rsidR="009E12E6" w:rsidRPr="004521BA">
        <w:t>a</w:t>
      </w:r>
      <w:r w:rsidRPr="004521BA">
        <w:t xml:space="preserve"> a promover el fortalecimiento de la relación bilateral a través de la participación activa de la sociedad civil</w:t>
      </w:r>
      <w:r w:rsidR="009E12E6" w:rsidRPr="004521BA">
        <w:t xml:space="preserve"> y de la comunidad académica</w:t>
      </w:r>
      <w:r w:rsidRPr="004521BA">
        <w:t xml:space="preserve">. </w:t>
      </w:r>
    </w:p>
    <w:p w:rsidR="00B00F38" w:rsidRPr="004521BA" w:rsidRDefault="00B00F38" w:rsidP="00B00F38">
      <w:pPr>
        <w:pStyle w:val="Prrafodelista"/>
        <w:ind w:left="426"/>
        <w:jc w:val="both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Contenido:</w:t>
      </w:r>
      <w:r w:rsidRPr="004521BA">
        <w:t xml:space="preserve"> </w:t>
      </w:r>
      <w:r w:rsidR="009E12E6" w:rsidRPr="004521BA">
        <w:t xml:space="preserve">La beca </w:t>
      </w:r>
      <w:r w:rsidRPr="004521BA">
        <w:t xml:space="preserve">consiste en </w:t>
      </w:r>
      <w:r w:rsidR="009E12E6" w:rsidRPr="004521BA">
        <w:t>financiar una pasantía en Santiago de Chile</w:t>
      </w:r>
      <w:r w:rsidR="00372D09">
        <w:t xml:space="preserve"> o en Lima</w:t>
      </w:r>
      <w:r w:rsidR="009E12E6" w:rsidRPr="004521BA">
        <w:t xml:space="preserve">, según </w:t>
      </w:r>
      <w:r w:rsidR="00803AA2" w:rsidRPr="004521BA">
        <w:t xml:space="preserve">sea </w:t>
      </w:r>
      <w:r w:rsidR="009E12E6" w:rsidRPr="004521BA">
        <w:t xml:space="preserve">el caso, por un tiempo máximo de 30 días, para efectos de investigar un tema que promueva el fortalecimiento de la relación </w:t>
      </w:r>
      <w:r w:rsidRPr="004521BA">
        <w:t xml:space="preserve">bilateral peruano-chilena. </w:t>
      </w:r>
    </w:p>
    <w:p w:rsidR="00DA1D67" w:rsidRPr="004521BA" w:rsidRDefault="009E12E6" w:rsidP="00B00F38">
      <w:pPr>
        <w:pStyle w:val="Prrafodelista"/>
        <w:ind w:left="426"/>
        <w:jc w:val="both"/>
      </w:pPr>
      <w:r w:rsidRPr="004521BA">
        <w:t xml:space="preserve">Para tal efecto, el postulante a la beca debe presentar un proyecto de investigación </w:t>
      </w:r>
      <w:r w:rsidR="004C1E4C" w:rsidRPr="004521BA">
        <w:t xml:space="preserve">sobre alguna arista de la relación bilateral. El proyecto debe tener una extensión </w:t>
      </w:r>
      <w:r w:rsidR="00B00F38" w:rsidRPr="004521BA">
        <w:t xml:space="preserve">no </w:t>
      </w:r>
      <w:r w:rsidR="004C1E4C" w:rsidRPr="004521BA">
        <w:t xml:space="preserve">mayor </w:t>
      </w:r>
      <w:r w:rsidR="00B00F38" w:rsidRPr="004521BA">
        <w:t xml:space="preserve">de </w:t>
      </w:r>
      <w:r w:rsidR="004C1E4C" w:rsidRPr="004521BA">
        <w:t xml:space="preserve">4 </w:t>
      </w:r>
      <w:r w:rsidR="00B00F38" w:rsidRPr="004521BA">
        <w:t>páginas</w:t>
      </w:r>
      <w:r w:rsidR="00803AA2" w:rsidRPr="004521BA">
        <w:t xml:space="preserve"> (New Times Roman § 11) a espacio simple y</w:t>
      </w:r>
      <w:r w:rsidR="004C1E4C" w:rsidRPr="004521BA">
        <w:t xml:space="preserve"> contener: a) título del proyecto, b) contenido</w:t>
      </w:r>
      <w:r w:rsidR="00DA1D67" w:rsidRPr="004521BA">
        <w:t xml:space="preserve"> (¿en qué consiste?)</w:t>
      </w:r>
      <w:r w:rsidR="004C1E4C" w:rsidRPr="004521BA">
        <w:t>, c) objetivos</w:t>
      </w:r>
      <w:r w:rsidR="00DA1D67" w:rsidRPr="004521BA">
        <w:t xml:space="preserve"> (¿para qué?)</w:t>
      </w:r>
      <w:r w:rsidR="004C1E4C" w:rsidRPr="004521BA">
        <w:t xml:space="preserve">, d) justificación (vinculación con la temática </w:t>
      </w:r>
      <w:r w:rsidR="00372D09">
        <w:t>chileno-</w:t>
      </w:r>
      <w:r w:rsidR="004C1E4C" w:rsidRPr="004521BA">
        <w:t>peruan</w:t>
      </w:r>
      <w:r w:rsidR="00372D09">
        <w:t>a</w:t>
      </w:r>
      <w:r w:rsidR="00262AC7" w:rsidRPr="004521BA">
        <w:t xml:space="preserve"> e importancia del tema</w:t>
      </w:r>
      <w:r w:rsidR="004C1E4C" w:rsidRPr="004521BA">
        <w:t>), e) resultado esperado (producto)</w:t>
      </w:r>
      <w:r w:rsidR="00B00F38" w:rsidRPr="004521BA">
        <w:t xml:space="preserve">. </w:t>
      </w:r>
    </w:p>
    <w:p w:rsidR="00B00F38" w:rsidRPr="004521BA" w:rsidRDefault="00CF62F1" w:rsidP="00B00F38">
      <w:pPr>
        <w:pStyle w:val="Prrafodelista"/>
        <w:ind w:left="426"/>
        <w:jc w:val="both"/>
      </w:pPr>
      <w:r w:rsidRPr="004521BA">
        <w:t xml:space="preserve">Adicionalmente, deberá presentar los documentos que se señalan </w:t>
      </w:r>
      <w:r w:rsidR="00DA1D67" w:rsidRPr="004521BA">
        <w:t>en el punto 9.</w:t>
      </w:r>
      <w:r w:rsidR="00A92D23" w:rsidRPr="004521BA">
        <w:t xml:space="preserve"> Los datos y documentos solo serán utilizados para los fines de la solicitud de la beca.</w:t>
      </w:r>
    </w:p>
    <w:p w:rsidR="00B00F38" w:rsidRPr="004521BA" w:rsidRDefault="00B00F38" w:rsidP="00B00F38">
      <w:pPr>
        <w:pStyle w:val="Prrafodelista"/>
        <w:ind w:left="426"/>
        <w:jc w:val="both"/>
      </w:pPr>
    </w:p>
    <w:p w:rsidR="00350955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Participantes:</w:t>
      </w:r>
      <w:r w:rsidRPr="004521BA">
        <w:t xml:space="preserve"> Pueden participar en el concurso los estudiantes </w:t>
      </w:r>
      <w:r w:rsidR="00372D09">
        <w:t xml:space="preserve">chilenos y </w:t>
      </w:r>
      <w:r w:rsidRPr="004521BA">
        <w:t xml:space="preserve">peruanos de pre grado </w:t>
      </w:r>
      <w:r w:rsidR="004C1E4C" w:rsidRPr="004521BA">
        <w:t xml:space="preserve">y de maestría </w:t>
      </w:r>
      <w:r w:rsidRPr="004521BA">
        <w:t xml:space="preserve">de las universidades públicas y privadas de sus respectivos países. El concurso tiene carácter y alcance nacional, por lo que los estudiantes deberán presentar sus </w:t>
      </w:r>
      <w:r w:rsidR="004C1E4C" w:rsidRPr="004521BA">
        <w:t xml:space="preserve">proyectos </w:t>
      </w:r>
      <w:r w:rsidRPr="004521BA">
        <w:t xml:space="preserve">en sus respectivos países.  </w:t>
      </w:r>
    </w:p>
    <w:p w:rsidR="00350955" w:rsidRDefault="00350955" w:rsidP="00350955">
      <w:pPr>
        <w:jc w:val="both"/>
      </w:pPr>
    </w:p>
    <w:p w:rsidR="00B00F38" w:rsidRPr="004521BA" w:rsidRDefault="00B00F38" w:rsidP="00350955">
      <w:pPr>
        <w:jc w:val="both"/>
      </w:pPr>
    </w:p>
    <w:p w:rsidR="00262AC7" w:rsidRPr="004521BA" w:rsidRDefault="00262AC7" w:rsidP="00262AC7">
      <w:pPr>
        <w:pStyle w:val="Prrafodelista"/>
        <w:ind w:left="426"/>
        <w:jc w:val="both"/>
      </w:pPr>
    </w:p>
    <w:p w:rsidR="00262AC7" w:rsidRPr="004521BA" w:rsidRDefault="00262AC7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lastRenderedPageBreak/>
        <w:t>Financiamiento:</w:t>
      </w:r>
      <w:r w:rsidRPr="004521BA">
        <w:t xml:space="preserve"> La beca cubrirá los siguientes gastos</w:t>
      </w:r>
      <w:r w:rsidR="00A92D23" w:rsidRPr="004521BA">
        <w:t xml:space="preserve"> como montos máximos</w:t>
      </w:r>
      <w:r w:rsidRPr="004521BA">
        <w:t xml:space="preserve">: </w:t>
      </w:r>
    </w:p>
    <w:p w:rsidR="00262AC7" w:rsidRPr="004521BA" w:rsidRDefault="00262AC7" w:rsidP="00262AC7">
      <w:pPr>
        <w:pStyle w:val="Prrafodelista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794"/>
        <w:gridCol w:w="2874"/>
      </w:tblGrid>
      <w:tr w:rsidR="004521BA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CF0BCC">
            <w:pPr>
              <w:rPr>
                <w:b/>
              </w:rPr>
            </w:pPr>
            <w:r w:rsidRPr="004521BA">
              <w:rPr>
                <w:b/>
              </w:rPr>
              <w:t>Gasto por 30 días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rPr>
                <w:b/>
              </w:rPr>
            </w:pPr>
            <w:r w:rsidRPr="004521BA">
              <w:rPr>
                <w:b/>
              </w:rPr>
              <w:t>USD por mes</w:t>
            </w:r>
          </w:p>
        </w:tc>
      </w:tr>
      <w:tr w:rsidR="004521BA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262AC7">
            <w:pPr>
              <w:jc w:val="both"/>
            </w:pPr>
            <w:r w:rsidRPr="004521BA">
              <w:t>Alojamiento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jc w:val="right"/>
            </w:pPr>
            <w:r w:rsidRPr="004521BA">
              <w:t>450.00</w:t>
            </w:r>
          </w:p>
        </w:tc>
      </w:tr>
      <w:tr w:rsidR="004521BA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262AC7">
            <w:pPr>
              <w:jc w:val="both"/>
            </w:pPr>
            <w:r w:rsidRPr="004521BA">
              <w:t>Movilidad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jc w:val="right"/>
            </w:pPr>
            <w:r w:rsidRPr="004521BA">
              <w:t>150.00</w:t>
            </w:r>
          </w:p>
        </w:tc>
      </w:tr>
      <w:tr w:rsidR="004521BA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262AC7">
            <w:pPr>
              <w:jc w:val="both"/>
            </w:pPr>
            <w:r w:rsidRPr="004521BA">
              <w:t>Desayuno, Almuerzo, Cena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jc w:val="right"/>
            </w:pPr>
            <w:r w:rsidRPr="004521BA">
              <w:t>450.00</w:t>
            </w:r>
          </w:p>
        </w:tc>
      </w:tr>
      <w:tr w:rsidR="004521BA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262AC7">
            <w:pPr>
              <w:jc w:val="both"/>
            </w:pPr>
            <w:r w:rsidRPr="004521BA">
              <w:t>Vuelo económico LIM-SCL-LIM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jc w:val="right"/>
            </w:pPr>
            <w:r w:rsidRPr="004521BA">
              <w:t>1,200.00</w:t>
            </w:r>
          </w:p>
        </w:tc>
      </w:tr>
      <w:tr w:rsidR="00CF0BCC" w:rsidRPr="004521BA">
        <w:trPr>
          <w:jc w:val="center"/>
        </w:trPr>
        <w:tc>
          <w:tcPr>
            <w:tcW w:w="3794" w:type="dxa"/>
          </w:tcPr>
          <w:p w:rsidR="00CF0BCC" w:rsidRPr="004521BA" w:rsidRDefault="00CF0BCC" w:rsidP="00262AC7">
            <w:pPr>
              <w:jc w:val="both"/>
            </w:pPr>
            <w:r w:rsidRPr="004521BA">
              <w:t xml:space="preserve">TOTAL </w:t>
            </w:r>
          </w:p>
        </w:tc>
        <w:tc>
          <w:tcPr>
            <w:tcW w:w="2874" w:type="dxa"/>
          </w:tcPr>
          <w:p w:rsidR="00CF0BCC" w:rsidRPr="004521BA" w:rsidRDefault="00CF0BCC" w:rsidP="00CF0BCC">
            <w:pPr>
              <w:jc w:val="right"/>
            </w:pPr>
            <w:r w:rsidRPr="004521BA">
              <w:t>2,300.00</w:t>
            </w:r>
          </w:p>
        </w:tc>
      </w:tr>
    </w:tbl>
    <w:p w:rsidR="008B7E2F" w:rsidRPr="004521BA" w:rsidRDefault="008B7E2F" w:rsidP="00057369">
      <w:pPr>
        <w:ind w:left="426"/>
        <w:jc w:val="both"/>
      </w:pPr>
    </w:p>
    <w:p w:rsidR="00262AC7" w:rsidRPr="004521BA" w:rsidRDefault="00A92D23" w:rsidP="00057369">
      <w:pPr>
        <w:ind w:left="426"/>
        <w:jc w:val="both"/>
      </w:pPr>
      <w:r w:rsidRPr="004521BA">
        <w:t>No</w:t>
      </w:r>
      <w:r w:rsidR="00347464" w:rsidRPr="004521BA">
        <w:t xml:space="preserve"> </w:t>
      </w:r>
      <w:r w:rsidRPr="004521BA">
        <w:t>se tomar</w:t>
      </w:r>
      <w:r w:rsidR="00CE1CBC" w:rsidRPr="004521BA">
        <w:t>án</w:t>
      </w:r>
      <w:r w:rsidRPr="004521BA">
        <w:t xml:space="preserve"> en cuenta las condiciones familiares del solicitante. Adicionalmente</w:t>
      </w:r>
      <w:r w:rsidR="00803AA2" w:rsidRPr="004521BA">
        <w:t>,</w:t>
      </w:r>
      <w:r w:rsidRPr="004521BA">
        <w:t xml:space="preserve"> el becado está obligado </w:t>
      </w:r>
      <w:r w:rsidR="00E756E9" w:rsidRPr="004521BA">
        <w:t>a contratar un seguro</w:t>
      </w:r>
      <w:r w:rsidRPr="004521BA">
        <w:t xml:space="preserve"> contra enfermedad y accidente.</w:t>
      </w:r>
    </w:p>
    <w:p w:rsidR="00B00F38" w:rsidRPr="004521BA" w:rsidRDefault="00B00F38" w:rsidP="00B00F38">
      <w:pPr>
        <w:pStyle w:val="Prrafodelista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Lugar de presentación:</w:t>
      </w:r>
      <w:r w:rsidRPr="004521BA">
        <w:t xml:space="preserve"> Los </w:t>
      </w:r>
      <w:r w:rsidR="00262AC7" w:rsidRPr="004521BA">
        <w:t>proyectos</w:t>
      </w:r>
      <w:r w:rsidRPr="004521BA">
        <w:t xml:space="preserve"> deberán ser remitidos tanto por email como en formato impreso a las siguientes direcciones: </w:t>
      </w:r>
    </w:p>
    <w:p w:rsidR="00B00F38" w:rsidRPr="004521BA" w:rsidRDefault="00B00F38" w:rsidP="00B00F38">
      <w:pPr>
        <w:ind w:firstLine="426"/>
        <w:jc w:val="left"/>
      </w:pPr>
    </w:p>
    <w:p w:rsidR="00B00F38" w:rsidRPr="004521BA" w:rsidRDefault="00803AA2" w:rsidP="00803AA2">
      <w:pPr>
        <w:ind w:left="3540" w:hanging="3114"/>
        <w:jc w:val="left"/>
      </w:pPr>
      <w:r w:rsidRPr="004521BA">
        <w:t xml:space="preserve">Para los postulantes en Chile:  </w:t>
      </w:r>
      <w:r w:rsidR="00B00F38" w:rsidRPr="004521BA">
        <w:tab/>
        <w:t xml:space="preserve">Instituto de Estudios Internacionales (IEI) de la </w:t>
      </w:r>
      <w:r w:rsidRPr="004521BA">
        <w:t xml:space="preserve">  </w:t>
      </w:r>
      <w:r w:rsidR="00B00F38" w:rsidRPr="004521BA">
        <w:t>Universidad de Chile</w:t>
      </w:r>
    </w:p>
    <w:p w:rsidR="00B00F38" w:rsidRPr="004521BA" w:rsidRDefault="00B00F38" w:rsidP="00B00F38">
      <w:pPr>
        <w:ind w:firstLine="426"/>
        <w:jc w:val="left"/>
      </w:pPr>
      <w:r w:rsidRPr="004521BA">
        <w:tab/>
      </w: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>Condell 249, Providencia</w:t>
      </w:r>
    </w:p>
    <w:p w:rsidR="00B00F38" w:rsidRPr="004521BA" w:rsidRDefault="00B00F38" w:rsidP="00B00F38">
      <w:pPr>
        <w:ind w:firstLine="426"/>
        <w:jc w:val="left"/>
      </w:pPr>
      <w:r w:rsidRPr="004521BA">
        <w:tab/>
      </w: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>Att. Paz Milet</w:t>
      </w:r>
    </w:p>
    <w:p w:rsidR="00B00F38" w:rsidRPr="004521BA" w:rsidRDefault="00B00F38" w:rsidP="00B00F38">
      <w:pPr>
        <w:ind w:firstLine="426"/>
        <w:jc w:val="left"/>
      </w:pPr>
      <w:r w:rsidRPr="004521BA">
        <w:tab/>
      </w: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>Email: pmilet@u.uchile.cl</w:t>
      </w:r>
    </w:p>
    <w:p w:rsidR="00B00F38" w:rsidRPr="004521BA" w:rsidRDefault="00B00F38" w:rsidP="00B00F38">
      <w:pPr>
        <w:ind w:left="1418" w:hanging="992"/>
        <w:jc w:val="left"/>
      </w:pPr>
    </w:p>
    <w:p w:rsidR="00B00F38" w:rsidRPr="004521BA" w:rsidRDefault="00372D09" w:rsidP="00803AA2">
      <w:pPr>
        <w:ind w:left="3540" w:hanging="3114"/>
        <w:jc w:val="left"/>
      </w:pPr>
      <w:r>
        <w:t>Para los postulantes en el Perú</w:t>
      </w:r>
      <w:r w:rsidR="00803AA2" w:rsidRPr="004521BA">
        <w:t>:</w:t>
      </w:r>
      <w:r w:rsidR="00B00F38" w:rsidRPr="004521BA">
        <w:tab/>
        <w:t xml:space="preserve">Instituto de Estudios Internacionales (IDEI) de la Pontificia Universidad Católica del Perú </w:t>
      </w:r>
    </w:p>
    <w:p w:rsidR="00B00F38" w:rsidRPr="004521BA" w:rsidRDefault="00B00F38" w:rsidP="00B00F38">
      <w:pPr>
        <w:ind w:left="1418" w:hanging="992"/>
        <w:jc w:val="left"/>
      </w:pP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 xml:space="preserve">Plaza Francia 1164, Lima 1 </w:t>
      </w:r>
    </w:p>
    <w:p w:rsidR="00B00F38" w:rsidRPr="004521BA" w:rsidRDefault="00B00F38" w:rsidP="00B00F38">
      <w:pPr>
        <w:ind w:left="1418" w:hanging="992"/>
        <w:jc w:val="left"/>
      </w:pP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 xml:space="preserve">Att. Fabián Novak </w:t>
      </w:r>
    </w:p>
    <w:p w:rsidR="00A92D23" w:rsidRPr="004521BA" w:rsidRDefault="00B00F38" w:rsidP="00A92D23">
      <w:pPr>
        <w:ind w:left="1418" w:hanging="992"/>
        <w:jc w:val="left"/>
      </w:pPr>
      <w:r w:rsidRPr="004521BA">
        <w:tab/>
      </w:r>
      <w:r w:rsidR="00803AA2" w:rsidRPr="004521BA">
        <w:tab/>
      </w:r>
      <w:r w:rsidR="00803AA2" w:rsidRPr="004521BA">
        <w:tab/>
      </w:r>
      <w:r w:rsidR="00803AA2" w:rsidRPr="004521BA">
        <w:tab/>
      </w:r>
      <w:r w:rsidRPr="004521BA">
        <w:t xml:space="preserve">Email: </w:t>
      </w:r>
      <w:r w:rsidR="00A92D23" w:rsidRPr="004521BA">
        <w:t>idei@pucp.edu.pe</w:t>
      </w:r>
    </w:p>
    <w:p w:rsidR="00A92D23" w:rsidRPr="004521BA" w:rsidRDefault="00A92D23" w:rsidP="00B00F38">
      <w:pPr>
        <w:ind w:left="1418" w:hanging="992"/>
        <w:jc w:val="left"/>
      </w:pPr>
      <w:r w:rsidRPr="004521BA">
        <w:tab/>
      </w:r>
    </w:p>
    <w:p w:rsidR="00B00F38" w:rsidRPr="004521BA" w:rsidRDefault="00B00F38" w:rsidP="00B00F38">
      <w:pPr>
        <w:pStyle w:val="Prrafodelista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 xml:space="preserve">Fecha de presentación de los </w:t>
      </w:r>
      <w:r w:rsidR="00262AC7" w:rsidRPr="004521BA">
        <w:rPr>
          <w:b/>
        </w:rPr>
        <w:t>proyecto</w:t>
      </w:r>
      <w:r w:rsidRPr="004521BA">
        <w:rPr>
          <w:b/>
        </w:rPr>
        <w:t>s</w:t>
      </w:r>
      <w:r w:rsidRPr="004521BA">
        <w:t xml:space="preserve">: </w:t>
      </w:r>
      <w:r w:rsidR="000C017E" w:rsidRPr="004521BA">
        <w:t xml:space="preserve">viernes 26 de junio </w:t>
      </w:r>
      <w:r w:rsidRPr="004521BA">
        <w:t xml:space="preserve">de 2015 hasta las 17:00 horas. </w:t>
      </w:r>
    </w:p>
    <w:p w:rsidR="00B00F38" w:rsidRPr="004521BA" w:rsidRDefault="00B00F38" w:rsidP="00B00F38">
      <w:pPr>
        <w:pStyle w:val="Prrafodelista"/>
        <w:ind w:left="426"/>
        <w:jc w:val="both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 xml:space="preserve">Evaluación de </w:t>
      </w:r>
      <w:r w:rsidR="00522F30" w:rsidRPr="004521BA">
        <w:rPr>
          <w:b/>
        </w:rPr>
        <w:t>proyecto</w:t>
      </w:r>
      <w:r w:rsidRPr="004521BA">
        <w:rPr>
          <w:b/>
        </w:rPr>
        <w:t xml:space="preserve">s: </w:t>
      </w:r>
      <w:r w:rsidRPr="004521BA">
        <w:t xml:space="preserve">Un jurado compuesto por un grupo de profesores universitarios </w:t>
      </w:r>
      <w:r w:rsidR="00A92D23" w:rsidRPr="004521BA">
        <w:t xml:space="preserve">y el representante de la Fundación Konrad Adenauer (KAS) </w:t>
      </w:r>
      <w:r w:rsidRPr="004521BA">
        <w:t>en cada país se encargará de seleccionar a los ganadores de</w:t>
      </w:r>
      <w:r w:rsidR="00262AC7" w:rsidRPr="004521BA">
        <w:t xml:space="preserve"> </w:t>
      </w:r>
      <w:r w:rsidRPr="004521BA">
        <w:t>l</w:t>
      </w:r>
      <w:r w:rsidR="00262AC7" w:rsidRPr="004521BA">
        <w:t>as</w:t>
      </w:r>
      <w:r w:rsidRPr="004521BA">
        <w:t xml:space="preserve"> </w:t>
      </w:r>
      <w:r w:rsidR="00262AC7" w:rsidRPr="004521BA">
        <w:t>becas</w:t>
      </w:r>
      <w:r w:rsidRPr="004521BA">
        <w:t xml:space="preserve">. Cada año podrá </w:t>
      </w:r>
      <w:r w:rsidR="00262AC7" w:rsidRPr="004521BA">
        <w:t>otorgarse</w:t>
      </w:r>
      <w:r w:rsidRPr="004521BA">
        <w:t xml:space="preserve"> un máximo de </w:t>
      </w:r>
      <w:r w:rsidR="00803AA2" w:rsidRPr="004521BA">
        <w:t>cuatro</w:t>
      </w:r>
      <w:r w:rsidR="00262AC7" w:rsidRPr="004521BA">
        <w:t xml:space="preserve"> becas por país</w:t>
      </w:r>
      <w:r w:rsidRPr="004521BA">
        <w:t xml:space="preserve">. El jurado se reserva el derecho de declarar eventualmente desierto el concurso. </w:t>
      </w:r>
      <w:r w:rsidR="00A92D23" w:rsidRPr="004521BA">
        <w:t xml:space="preserve">La beca </w:t>
      </w:r>
      <w:r w:rsidR="00CC0CDF" w:rsidRPr="004521BA">
        <w:t>será exigible</w:t>
      </w:r>
      <w:r w:rsidR="00A92D23" w:rsidRPr="004521BA">
        <w:t xml:space="preserve"> en cuanto el solicitante certifique por escrito las condiciones de la beca.</w:t>
      </w:r>
    </w:p>
    <w:p w:rsidR="00522F30" w:rsidRPr="004521BA" w:rsidRDefault="00522F30" w:rsidP="00522F30">
      <w:pPr>
        <w:pStyle w:val="Prrafodelista"/>
        <w:ind w:left="426"/>
        <w:jc w:val="both"/>
      </w:pPr>
    </w:p>
    <w:p w:rsidR="00B00F38" w:rsidRPr="004521BA" w:rsidRDefault="00B00F38" w:rsidP="00B00F38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Fecha de anuncio de ganadores</w:t>
      </w:r>
      <w:r w:rsidRPr="004521BA">
        <w:t xml:space="preserve">: Los resultados serán publicados en la página web del proyecto Generación de Diálogo el </w:t>
      </w:r>
      <w:r w:rsidR="006041FE" w:rsidRPr="004521BA">
        <w:t xml:space="preserve">lunes </w:t>
      </w:r>
      <w:r w:rsidR="000C017E" w:rsidRPr="004521BA">
        <w:t>27</w:t>
      </w:r>
      <w:r w:rsidR="006041FE" w:rsidRPr="004521BA">
        <w:t xml:space="preserve"> de </w:t>
      </w:r>
      <w:r w:rsidR="000C017E" w:rsidRPr="004521BA">
        <w:t>julio de 2015</w:t>
      </w:r>
      <w:r w:rsidRPr="004521BA">
        <w:t>.</w:t>
      </w:r>
      <w:r w:rsidR="00CF62F1" w:rsidRPr="004521BA">
        <w:t xml:space="preserve"> Los ganadores de la beca deberán realizar su viaje y estadía el mismo año en que postulan.</w:t>
      </w:r>
    </w:p>
    <w:p w:rsidR="00DA1D67" w:rsidRPr="004521BA" w:rsidRDefault="00DA1D67" w:rsidP="00DA1D67">
      <w:pPr>
        <w:pStyle w:val="Prrafodelista"/>
      </w:pPr>
    </w:p>
    <w:p w:rsidR="00DA1D67" w:rsidRPr="004521BA" w:rsidRDefault="00DA1D67" w:rsidP="00DA1D67">
      <w:pPr>
        <w:pStyle w:val="Prrafodelista"/>
        <w:numPr>
          <w:ilvl w:val="0"/>
          <w:numId w:val="1"/>
        </w:numPr>
        <w:ind w:left="426" w:hanging="426"/>
        <w:jc w:val="both"/>
      </w:pPr>
      <w:r w:rsidRPr="004521BA">
        <w:rPr>
          <w:b/>
        </w:rPr>
        <w:t>Documentos adicionales para</w:t>
      </w:r>
      <w:r w:rsidR="00803AA2" w:rsidRPr="004521BA">
        <w:rPr>
          <w:b/>
        </w:rPr>
        <w:t xml:space="preserve"> la </w:t>
      </w:r>
      <w:r w:rsidRPr="004521BA">
        <w:rPr>
          <w:b/>
        </w:rPr>
        <w:t xml:space="preserve"> carpeta de postulación:</w:t>
      </w:r>
      <w:r w:rsidRPr="004521BA">
        <w:t xml:space="preserve"> </w:t>
      </w:r>
    </w:p>
    <w:p w:rsidR="00DA1D67" w:rsidRPr="004521BA" w:rsidRDefault="00DA1D67" w:rsidP="005D4AB1">
      <w:pPr>
        <w:pStyle w:val="Prrafodelista"/>
        <w:ind w:left="426"/>
        <w:jc w:val="left"/>
      </w:pPr>
    </w:p>
    <w:p w:rsidR="00EC60E0" w:rsidRPr="004521BA" w:rsidRDefault="005D4AB1" w:rsidP="00EC60E0">
      <w:pPr>
        <w:pStyle w:val="Prrafodelista"/>
        <w:numPr>
          <w:ilvl w:val="0"/>
          <w:numId w:val="2"/>
        </w:numPr>
        <w:jc w:val="left"/>
      </w:pPr>
      <w:r w:rsidRPr="004521BA">
        <w:t xml:space="preserve">Formulario de Solicitud </w:t>
      </w:r>
      <w:r w:rsidR="00EC60E0" w:rsidRPr="004521BA">
        <w:t>debidamente llenado (ver anexo 1</w:t>
      </w:r>
      <w:r w:rsidR="00803AA2" w:rsidRPr="004521BA">
        <w:t>)</w:t>
      </w:r>
    </w:p>
    <w:p w:rsidR="00347464" w:rsidRPr="004521BA" w:rsidRDefault="00347464" w:rsidP="00347464">
      <w:pPr>
        <w:pStyle w:val="Prrafodelista"/>
        <w:ind w:left="786"/>
        <w:jc w:val="left"/>
      </w:pPr>
    </w:p>
    <w:p w:rsidR="005D4AB1" w:rsidRPr="004521BA" w:rsidRDefault="005D4AB1" w:rsidP="005D4AB1">
      <w:pPr>
        <w:pStyle w:val="Prrafodelista"/>
        <w:numPr>
          <w:ilvl w:val="0"/>
          <w:numId w:val="2"/>
        </w:numPr>
        <w:jc w:val="left"/>
      </w:pPr>
      <w:r w:rsidRPr="004521BA">
        <w:t>2 fotos (tamaño pasaporte)</w:t>
      </w:r>
    </w:p>
    <w:p w:rsidR="005D4AB1" w:rsidRPr="004521BA" w:rsidRDefault="005D4AB1" w:rsidP="005D4AB1">
      <w:pPr>
        <w:pStyle w:val="Prrafodelista"/>
        <w:ind w:left="426"/>
        <w:jc w:val="left"/>
      </w:pPr>
    </w:p>
    <w:p w:rsidR="00A92D23" w:rsidRPr="004521BA" w:rsidRDefault="005D4AB1" w:rsidP="00A0665D">
      <w:pPr>
        <w:pStyle w:val="Prrafodelista"/>
        <w:numPr>
          <w:ilvl w:val="0"/>
          <w:numId w:val="2"/>
        </w:numPr>
        <w:jc w:val="left"/>
      </w:pPr>
      <w:r w:rsidRPr="004521BA">
        <w:lastRenderedPageBreak/>
        <w:t>Currículum Vitae detallado</w:t>
      </w:r>
      <w:r w:rsidR="00EC60E0" w:rsidRPr="004521BA">
        <w:t>, incluyendo certificado</w:t>
      </w:r>
      <w:r w:rsidR="00347464" w:rsidRPr="004521BA">
        <w:t xml:space="preserve">s de estudios, </w:t>
      </w:r>
      <w:r w:rsidR="00EC60E0" w:rsidRPr="004521BA">
        <w:t>grados académicos</w:t>
      </w:r>
      <w:r w:rsidR="00347464" w:rsidRPr="004521BA">
        <w:t xml:space="preserve"> o de experiencias laborales relacionadas con el tema (  en copia simple) </w:t>
      </w:r>
      <w:bookmarkStart w:id="0" w:name="_GoBack"/>
      <w:bookmarkEnd w:id="0"/>
    </w:p>
    <w:p w:rsidR="005D4AB1" w:rsidRPr="004521BA" w:rsidRDefault="005D4AB1" w:rsidP="005D4AB1">
      <w:pPr>
        <w:pStyle w:val="Prrafodelista"/>
        <w:ind w:left="426"/>
        <w:jc w:val="left"/>
      </w:pPr>
    </w:p>
    <w:p w:rsidR="005D4AB1" w:rsidRPr="004521BA" w:rsidRDefault="00A92D23" w:rsidP="008B7E2F">
      <w:pPr>
        <w:pStyle w:val="Prrafodelista"/>
        <w:numPr>
          <w:ilvl w:val="0"/>
          <w:numId w:val="2"/>
        </w:numPr>
        <w:jc w:val="left"/>
      </w:pPr>
      <w:r w:rsidRPr="004521BA">
        <w:t>Cart</w:t>
      </w:r>
      <w:r w:rsidR="008B68C1" w:rsidRPr="004521BA">
        <w:t>a compromiso de regreso a su paí</w:t>
      </w:r>
      <w:r w:rsidRPr="004521BA">
        <w:t>s de origen.</w:t>
      </w:r>
    </w:p>
    <w:sectPr w:rsidR="005D4AB1" w:rsidRPr="004521BA" w:rsidSect="009E12E6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E774F"/>
    <w:multiLevelType w:val="hybridMultilevel"/>
    <w:tmpl w:val="1954FBAE"/>
    <w:lvl w:ilvl="0" w:tplc="50F418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506" w:hanging="360"/>
      </w:pPr>
    </w:lvl>
    <w:lvl w:ilvl="2" w:tplc="280A001B" w:tentative="1">
      <w:start w:val="1"/>
      <w:numFmt w:val="lowerRoman"/>
      <w:lvlText w:val="%3."/>
      <w:lvlJc w:val="right"/>
      <w:pPr>
        <w:ind w:left="2226" w:hanging="180"/>
      </w:pPr>
    </w:lvl>
    <w:lvl w:ilvl="3" w:tplc="280A000F" w:tentative="1">
      <w:start w:val="1"/>
      <w:numFmt w:val="decimal"/>
      <w:lvlText w:val="%4."/>
      <w:lvlJc w:val="left"/>
      <w:pPr>
        <w:ind w:left="2946" w:hanging="360"/>
      </w:pPr>
    </w:lvl>
    <w:lvl w:ilvl="4" w:tplc="280A0019" w:tentative="1">
      <w:start w:val="1"/>
      <w:numFmt w:val="lowerLetter"/>
      <w:lvlText w:val="%5."/>
      <w:lvlJc w:val="left"/>
      <w:pPr>
        <w:ind w:left="3666" w:hanging="360"/>
      </w:pPr>
    </w:lvl>
    <w:lvl w:ilvl="5" w:tplc="280A001B" w:tentative="1">
      <w:start w:val="1"/>
      <w:numFmt w:val="lowerRoman"/>
      <w:lvlText w:val="%6."/>
      <w:lvlJc w:val="right"/>
      <w:pPr>
        <w:ind w:left="4386" w:hanging="180"/>
      </w:pPr>
    </w:lvl>
    <w:lvl w:ilvl="6" w:tplc="280A000F" w:tentative="1">
      <w:start w:val="1"/>
      <w:numFmt w:val="decimal"/>
      <w:lvlText w:val="%7."/>
      <w:lvlJc w:val="left"/>
      <w:pPr>
        <w:ind w:left="5106" w:hanging="360"/>
      </w:pPr>
    </w:lvl>
    <w:lvl w:ilvl="7" w:tplc="280A0019" w:tentative="1">
      <w:start w:val="1"/>
      <w:numFmt w:val="lowerLetter"/>
      <w:lvlText w:val="%8."/>
      <w:lvlJc w:val="left"/>
      <w:pPr>
        <w:ind w:left="5826" w:hanging="360"/>
      </w:pPr>
    </w:lvl>
    <w:lvl w:ilvl="8" w:tplc="28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32313BE3"/>
    <w:multiLevelType w:val="hybridMultilevel"/>
    <w:tmpl w:val="EC563EA4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F38"/>
    <w:rsid w:val="00057369"/>
    <w:rsid w:val="000C017E"/>
    <w:rsid w:val="001E38BF"/>
    <w:rsid w:val="00262AC7"/>
    <w:rsid w:val="00347464"/>
    <w:rsid w:val="00350955"/>
    <w:rsid w:val="00352F3E"/>
    <w:rsid w:val="00372D09"/>
    <w:rsid w:val="00415BA5"/>
    <w:rsid w:val="004521BA"/>
    <w:rsid w:val="004818F5"/>
    <w:rsid w:val="004C1E4C"/>
    <w:rsid w:val="00522F30"/>
    <w:rsid w:val="00571175"/>
    <w:rsid w:val="005D4AB1"/>
    <w:rsid w:val="006041FE"/>
    <w:rsid w:val="006E184F"/>
    <w:rsid w:val="00803AA2"/>
    <w:rsid w:val="008B68C1"/>
    <w:rsid w:val="008B7E2F"/>
    <w:rsid w:val="009355BC"/>
    <w:rsid w:val="009E12E6"/>
    <w:rsid w:val="00A0665D"/>
    <w:rsid w:val="00A92D23"/>
    <w:rsid w:val="00B00F38"/>
    <w:rsid w:val="00BF0E0D"/>
    <w:rsid w:val="00CC0CDF"/>
    <w:rsid w:val="00CE1CBC"/>
    <w:rsid w:val="00CF0BCC"/>
    <w:rsid w:val="00CF62F1"/>
    <w:rsid w:val="00D857F9"/>
    <w:rsid w:val="00DA1D67"/>
    <w:rsid w:val="00E12A50"/>
    <w:rsid w:val="00E16395"/>
    <w:rsid w:val="00E756E9"/>
    <w:rsid w:val="00EC60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s-PE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F38"/>
    <w:pPr>
      <w:jc w:val="center"/>
    </w:pPr>
    <w:rPr>
      <w:rFonts w:cstheme="minorBidi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1175"/>
    <w:pPr>
      <w:ind w:left="720"/>
      <w:contextualSpacing/>
    </w:pPr>
  </w:style>
  <w:style w:type="table" w:styleId="Tablaconcuadrcula">
    <w:name w:val="Table Grid"/>
    <w:basedOn w:val="Tablanormal"/>
    <w:uiPriority w:val="59"/>
    <w:rsid w:val="00CF0B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A92D2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65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6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s-PE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F38"/>
    <w:pPr>
      <w:jc w:val="center"/>
    </w:pPr>
    <w:rPr>
      <w:rFonts w:cstheme="minorBidi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1175"/>
    <w:pPr>
      <w:ind w:left="720"/>
      <w:contextualSpacing/>
    </w:pPr>
  </w:style>
  <w:style w:type="table" w:styleId="Tablaconcuadrcula">
    <w:name w:val="Table Grid"/>
    <w:basedOn w:val="Tablanormal"/>
    <w:uiPriority w:val="59"/>
    <w:rsid w:val="00CF0B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A92D2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65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6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6F3AD-F8C6-490F-9DCE-B8ECF675C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617</Words>
  <Characters>3395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Konrad-Adenauer-Stiftung e.V.</Company>
  <LinksUpToDate>false</LinksUpToDate>
  <CharactersWithSpaces>4004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Cobián</dc:creator>
  <cp:lastModifiedBy>Usuario</cp:lastModifiedBy>
  <cp:revision>2</cp:revision>
  <cp:lastPrinted>2015-03-24T19:42:00Z</cp:lastPrinted>
  <dcterms:created xsi:type="dcterms:W3CDTF">2015-06-11T14:28:00Z</dcterms:created>
  <dcterms:modified xsi:type="dcterms:W3CDTF">2015-06-11T14:28:00Z</dcterms:modified>
</cp:coreProperties>
</file>